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99" w:rsidRPr="006F727C" w:rsidRDefault="00387D37" w:rsidP="006F727C">
      <w:pPr>
        <w:adjustRightInd w:val="0"/>
        <w:snapToGrid w:val="0"/>
        <w:ind w:firstLine="560"/>
        <w:rPr>
          <w:rFonts w:eastAsia="楷体" w:hint="eastAsia"/>
          <w:sz w:val="24"/>
        </w:rPr>
      </w:pPr>
      <w:r>
        <w:rPr>
          <w:rFonts w:ascii="Calibri" w:hAnsi="Calibri"/>
          <w:noProof/>
          <w:sz w:val="18"/>
          <w:szCs w:val="20"/>
        </w:rPr>
        <w:drawing>
          <wp:anchor distT="0" distB="0" distL="114300" distR="114300" simplePos="0" relativeHeight="251659264" behindDoc="0" locked="0" layoutInCell="1" allowOverlap="1">
            <wp:simplePos x="0" y="0"/>
            <wp:positionH relativeFrom="column">
              <wp:posOffset>45631</wp:posOffset>
            </wp:positionH>
            <wp:positionV relativeFrom="paragraph">
              <wp:posOffset>-21265</wp:posOffset>
            </wp:positionV>
            <wp:extent cx="236132" cy="233917"/>
            <wp:effectExtent l="19050" t="0" r="0" b="0"/>
            <wp:wrapNone/>
            <wp:docPr id="1" name="图片 1" descr="C:\Users\Administrator\Desktop\t015fa003c320d0a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t015fa003c320d0a92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132" cy="233917"/>
                    </a:xfrm>
                    <a:prstGeom prst="rect">
                      <a:avLst/>
                    </a:prstGeom>
                    <a:noFill/>
                    <a:ln>
                      <a:noFill/>
                    </a:ln>
                    <a:effectLst/>
                  </pic:spPr>
                </pic:pic>
              </a:graphicData>
            </a:graphic>
          </wp:anchor>
        </w:drawing>
      </w:r>
      <w:r>
        <w:rPr>
          <w:rFonts w:eastAsia="楷体"/>
          <w:sz w:val="24"/>
        </w:rPr>
        <w:t>安徽财经大学</w:t>
      </w:r>
    </w:p>
    <w:p w:rsidR="005B29DC" w:rsidRDefault="005B29DC" w:rsidP="001F2499">
      <w:pPr>
        <w:adjustRightInd w:val="0"/>
        <w:snapToGrid w:val="0"/>
        <w:spacing w:line="240" w:lineRule="auto"/>
        <w:jc w:val="center"/>
        <w:rPr>
          <w:rFonts w:ascii="楷体" w:eastAsia="楷体" w:hAnsi="楷体"/>
          <w:b/>
          <w:sz w:val="32"/>
          <w:szCs w:val="32"/>
        </w:rPr>
      </w:pPr>
      <w:r>
        <w:rPr>
          <w:rFonts w:ascii="楷体" w:eastAsia="楷体" w:hAnsi="楷体" w:hint="eastAsia"/>
          <w:b/>
          <w:sz w:val="32"/>
          <w:szCs w:val="32"/>
        </w:rPr>
        <w:t>安徽财经大学大数据学院学术委员会</w:t>
      </w:r>
      <w:r w:rsidR="00F82541">
        <w:rPr>
          <w:rFonts w:ascii="楷体" w:eastAsia="楷体" w:hAnsi="楷体" w:hint="eastAsia"/>
          <w:b/>
          <w:sz w:val="32"/>
          <w:szCs w:val="32"/>
        </w:rPr>
        <w:t>第一次</w:t>
      </w:r>
      <w:r>
        <w:rPr>
          <w:rFonts w:ascii="楷体" w:eastAsia="楷体" w:hAnsi="楷体" w:hint="eastAsia"/>
          <w:b/>
          <w:sz w:val="32"/>
          <w:szCs w:val="32"/>
        </w:rPr>
        <w:t>会议</w:t>
      </w:r>
    </w:p>
    <w:p w:rsidR="00276E67" w:rsidRDefault="005B29DC" w:rsidP="00463475">
      <w:pPr>
        <w:adjustRightInd w:val="0"/>
        <w:snapToGrid w:val="0"/>
        <w:spacing w:line="240" w:lineRule="auto"/>
        <w:jc w:val="center"/>
        <w:rPr>
          <w:rFonts w:ascii="楷体" w:eastAsia="楷体" w:hAnsi="楷体"/>
          <w:b/>
          <w:sz w:val="32"/>
          <w:szCs w:val="32"/>
        </w:rPr>
      </w:pPr>
      <w:r>
        <w:rPr>
          <w:rFonts w:ascii="楷体" w:eastAsia="楷体" w:hAnsi="楷体" w:hint="eastAsia"/>
          <w:b/>
          <w:sz w:val="32"/>
          <w:szCs w:val="32"/>
        </w:rPr>
        <w:t>暨</w:t>
      </w:r>
      <w:r w:rsidR="003C0B96">
        <w:rPr>
          <w:rFonts w:ascii="楷体" w:eastAsia="楷体" w:hAnsi="楷体" w:hint="eastAsia"/>
          <w:b/>
          <w:sz w:val="32"/>
          <w:szCs w:val="32"/>
        </w:rPr>
        <w:t>2017</w:t>
      </w:r>
      <w:r w:rsidR="00387D37" w:rsidRPr="00387D37">
        <w:rPr>
          <w:rFonts w:ascii="楷体" w:eastAsia="楷体" w:hAnsi="楷体" w:hint="eastAsia"/>
          <w:b/>
          <w:sz w:val="32"/>
          <w:szCs w:val="32"/>
        </w:rPr>
        <w:t>大数据分析与应用</w:t>
      </w:r>
      <w:r w:rsidR="00F82541">
        <w:rPr>
          <w:rFonts w:ascii="楷体" w:eastAsia="楷体" w:hAnsi="楷体" w:hint="eastAsia"/>
          <w:b/>
          <w:sz w:val="32"/>
          <w:szCs w:val="32"/>
        </w:rPr>
        <w:t>学术</w:t>
      </w:r>
      <w:r w:rsidR="00387D37" w:rsidRPr="00387D37">
        <w:rPr>
          <w:rFonts w:ascii="楷体" w:eastAsia="楷体" w:hAnsi="楷体" w:hint="eastAsia"/>
          <w:b/>
          <w:sz w:val="32"/>
          <w:szCs w:val="32"/>
        </w:rPr>
        <w:t>研讨会</w:t>
      </w:r>
    </w:p>
    <w:p w:rsidR="00E67D59" w:rsidRPr="00E67D59" w:rsidRDefault="00E67D59" w:rsidP="00463475">
      <w:pPr>
        <w:adjustRightInd w:val="0"/>
        <w:snapToGrid w:val="0"/>
        <w:spacing w:line="240" w:lineRule="auto"/>
        <w:jc w:val="center"/>
        <w:rPr>
          <w:rFonts w:ascii="楷体" w:eastAsia="楷体" w:hAnsi="楷体"/>
          <w:sz w:val="28"/>
          <w:szCs w:val="28"/>
        </w:rPr>
      </w:pPr>
      <w:r w:rsidRPr="00E67D59">
        <w:rPr>
          <w:rFonts w:ascii="楷体" w:eastAsia="楷体" w:hAnsi="楷体" w:hint="eastAsia"/>
          <w:sz w:val="28"/>
          <w:szCs w:val="28"/>
        </w:rPr>
        <w:t>（第一轮通知）</w:t>
      </w:r>
    </w:p>
    <w:p w:rsidR="00387D37" w:rsidRPr="005B29DC" w:rsidRDefault="00387D37" w:rsidP="005B29DC">
      <w:pPr>
        <w:adjustRightInd w:val="0"/>
        <w:snapToGrid w:val="0"/>
        <w:spacing w:line="360" w:lineRule="exact"/>
        <w:ind w:firstLineChars="200" w:firstLine="440"/>
        <w:rPr>
          <w:rFonts w:eastAsia="楷体"/>
          <w:sz w:val="22"/>
          <w:szCs w:val="22"/>
        </w:rPr>
      </w:pPr>
      <w:r w:rsidRPr="005B29DC">
        <w:rPr>
          <w:rFonts w:eastAsia="楷体"/>
          <w:sz w:val="22"/>
          <w:szCs w:val="22"/>
        </w:rPr>
        <w:t>为</w:t>
      </w:r>
      <w:r w:rsidRPr="005B29DC">
        <w:rPr>
          <w:rFonts w:eastAsia="楷体" w:hint="eastAsia"/>
          <w:sz w:val="22"/>
          <w:szCs w:val="22"/>
        </w:rPr>
        <w:t>充分体现我校高水平大学项目在教学建设与改革中的推动与示范作用，加强</w:t>
      </w:r>
      <w:r w:rsidRPr="005B29DC">
        <w:rPr>
          <w:rFonts w:eastAsia="楷体"/>
          <w:sz w:val="22"/>
          <w:szCs w:val="22"/>
        </w:rPr>
        <w:t>大数据</w:t>
      </w:r>
      <w:r w:rsidRPr="005B29DC">
        <w:rPr>
          <w:rFonts w:eastAsia="楷体" w:hint="eastAsia"/>
          <w:sz w:val="22"/>
          <w:szCs w:val="22"/>
        </w:rPr>
        <w:t>背景下相关学科</w:t>
      </w:r>
      <w:r w:rsidRPr="005B29DC">
        <w:rPr>
          <w:rFonts w:eastAsia="楷体"/>
          <w:sz w:val="22"/>
          <w:szCs w:val="22"/>
        </w:rPr>
        <w:t>的</w:t>
      </w:r>
      <w:r w:rsidRPr="005B29DC">
        <w:rPr>
          <w:rFonts w:eastAsia="楷体" w:hint="eastAsia"/>
          <w:sz w:val="22"/>
          <w:szCs w:val="22"/>
        </w:rPr>
        <w:t>建设与</w:t>
      </w:r>
      <w:r w:rsidRPr="005B29DC">
        <w:rPr>
          <w:rFonts w:eastAsia="楷体"/>
          <w:sz w:val="22"/>
          <w:szCs w:val="22"/>
        </w:rPr>
        <w:t>发展，推动大数据学术研究和交流</w:t>
      </w:r>
      <w:r w:rsidRPr="005B29DC">
        <w:rPr>
          <w:rFonts w:eastAsia="楷体" w:hint="eastAsia"/>
          <w:sz w:val="22"/>
          <w:szCs w:val="22"/>
        </w:rPr>
        <w:t>，</w:t>
      </w:r>
      <w:r w:rsidRPr="005B29DC">
        <w:rPr>
          <w:rFonts w:eastAsia="楷体"/>
          <w:sz w:val="22"/>
          <w:szCs w:val="22"/>
        </w:rPr>
        <w:t>提高大数据应用型人才</w:t>
      </w:r>
      <w:r w:rsidRPr="005B29DC">
        <w:rPr>
          <w:rFonts w:eastAsia="楷体" w:hint="eastAsia"/>
          <w:sz w:val="22"/>
          <w:szCs w:val="22"/>
        </w:rPr>
        <w:t>的</w:t>
      </w:r>
      <w:r w:rsidRPr="005B29DC">
        <w:rPr>
          <w:rFonts w:eastAsia="楷体"/>
          <w:sz w:val="22"/>
          <w:szCs w:val="22"/>
        </w:rPr>
        <w:t>培养，</w:t>
      </w:r>
      <w:r w:rsidRPr="005B29DC">
        <w:rPr>
          <w:rFonts w:eastAsia="楷体" w:hint="eastAsia"/>
          <w:sz w:val="22"/>
          <w:szCs w:val="22"/>
        </w:rPr>
        <w:t>兹</w:t>
      </w:r>
      <w:r w:rsidRPr="005B29DC">
        <w:rPr>
          <w:rFonts w:eastAsia="楷体"/>
          <w:sz w:val="22"/>
          <w:szCs w:val="22"/>
        </w:rPr>
        <w:t>定于</w:t>
      </w:r>
      <w:r w:rsidRPr="005B29DC">
        <w:rPr>
          <w:rFonts w:eastAsia="楷体"/>
          <w:sz w:val="22"/>
          <w:szCs w:val="22"/>
        </w:rPr>
        <w:t>201</w:t>
      </w:r>
      <w:r w:rsidRPr="005B29DC">
        <w:rPr>
          <w:rFonts w:eastAsia="楷体" w:hint="eastAsia"/>
          <w:sz w:val="22"/>
          <w:szCs w:val="22"/>
        </w:rPr>
        <w:t>7</w:t>
      </w:r>
      <w:r w:rsidRPr="005B29DC">
        <w:rPr>
          <w:rFonts w:eastAsia="楷体"/>
          <w:sz w:val="22"/>
          <w:szCs w:val="22"/>
        </w:rPr>
        <w:t>年</w:t>
      </w:r>
      <w:r w:rsidRPr="005B29DC">
        <w:rPr>
          <w:rFonts w:eastAsia="楷体" w:hint="eastAsia"/>
          <w:sz w:val="22"/>
          <w:szCs w:val="22"/>
        </w:rPr>
        <w:t>6</w:t>
      </w:r>
      <w:r w:rsidRPr="005B29DC">
        <w:rPr>
          <w:rFonts w:eastAsia="楷体"/>
          <w:sz w:val="22"/>
          <w:szCs w:val="22"/>
        </w:rPr>
        <w:t>月</w:t>
      </w:r>
      <w:r w:rsidRPr="005B29DC">
        <w:rPr>
          <w:rFonts w:eastAsia="楷体" w:hint="eastAsia"/>
          <w:sz w:val="22"/>
          <w:szCs w:val="22"/>
        </w:rPr>
        <w:t>9</w:t>
      </w:r>
      <w:r w:rsidRPr="005B29DC">
        <w:rPr>
          <w:rFonts w:eastAsia="楷体"/>
          <w:sz w:val="22"/>
          <w:szCs w:val="22"/>
        </w:rPr>
        <w:t>日至</w:t>
      </w:r>
      <w:r w:rsidRPr="005B29DC">
        <w:rPr>
          <w:rFonts w:eastAsia="楷体" w:hint="eastAsia"/>
          <w:sz w:val="22"/>
          <w:szCs w:val="22"/>
        </w:rPr>
        <w:t>11</w:t>
      </w:r>
      <w:r w:rsidRPr="005B29DC">
        <w:rPr>
          <w:rFonts w:eastAsia="楷体"/>
          <w:sz w:val="22"/>
          <w:szCs w:val="22"/>
        </w:rPr>
        <w:t>日召开</w:t>
      </w:r>
      <w:r w:rsidRPr="005B29DC">
        <w:rPr>
          <w:rFonts w:eastAsia="楷体"/>
          <w:sz w:val="22"/>
          <w:szCs w:val="22"/>
        </w:rPr>
        <w:t>“</w:t>
      </w:r>
      <w:r w:rsidR="005B29DC" w:rsidRPr="005B29DC">
        <w:rPr>
          <w:rFonts w:eastAsia="楷体" w:hint="eastAsia"/>
          <w:sz w:val="22"/>
          <w:szCs w:val="22"/>
        </w:rPr>
        <w:t>安徽财经大学大数据学院学术委员会</w:t>
      </w:r>
      <w:r w:rsidR="00F82541">
        <w:rPr>
          <w:rFonts w:eastAsia="楷体" w:hint="eastAsia"/>
          <w:sz w:val="22"/>
          <w:szCs w:val="22"/>
        </w:rPr>
        <w:t>第一次</w:t>
      </w:r>
      <w:r w:rsidR="005B29DC" w:rsidRPr="005B29DC">
        <w:rPr>
          <w:rFonts w:eastAsia="楷体" w:hint="eastAsia"/>
          <w:sz w:val="22"/>
          <w:szCs w:val="22"/>
        </w:rPr>
        <w:t>会议暨</w:t>
      </w:r>
      <w:r w:rsidR="003C0B96">
        <w:rPr>
          <w:rFonts w:eastAsia="楷体" w:hint="eastAsia"/>
          <w:sz w:val="22"/>
          <w:szCs w:val="22"/>
        </w:rPr>
        <w:t>2017</w:t>
      </w:r>
      <w:r w:rsidR="005B29DC" w:rsidRPr="005B29DC">
        <w:rPr>
          <w:rFonts w:eastAsia="楷体" w:hint="eastAsia"/>
          <w:sz w:val="22"/>
          <w:szCs w:val="22"/>
        </w:rPr>
        <w:t>大数据分析与应用</w:t>
      </w:r>
      <w:r w:rsidR="005B29DC">
        <w:rPr>
          <w:rFonts w:eastAsia="楷体" w:hint="eastAsia"/>
          <w:sz w:val="22"/>
          <w:szCs w:val="22"/>
        </w:rPr>
        <w:t>学术</w:t>
      </w:r>
      <w:r w:rsidR="005B29DC" w:rsidRPr="005B29DC">
        <w:rPr>
          <w:rFonts w:eastAsia="楷体" w:hint="eastAsia"/>
          <w:sz w:val="22"/>
          <w:szCs w:val="22"/>
        </w:rPr>
        <w:t>研讨会</w:t>
      </w:r>
      <w:r w:rsidRPr="005B29DC">
        <w:rPr>
          <w:rFonts w:eastAsia="楷体"/>
          <w:sz w:val="22"/>
          <w:szCs w:val="22"/>
        </w:rPr>
        <w:t>”</w:t>
      </w:r>
      <w:r w:rsidRPr="005B29DC">
        <w:rPr>
          <w:rFonts w:eastAsia="楷体"/>
          <w:sz w:val="22"/>
          <w:szCs w:val="22"/>
        </w:rPr>
        <w:t>。</w:t>
      </w:r>
    </w:p>
    <w:p w:rsidR="00387D37" w:rsidRPr="009F476D" w:rsidRDefault="00387D37" w:rsidP="005B29DC">
      <w:pPr>
        <w:adjustRightInd w:val="0"/>
        <w:snapToGrid w:val="0"/>
        <w:spacing w:beforeLines="25" w:before="78" w:afterLines="25" w:after="78" w:line="360" w:lineRule="exact"/>
        <w:rPr>
          <w:rFonts w:ascii="楷体" w:eastAsia="楷体" w:hAnsi="楷体"/>
          <w:b/>
          <w:kern w:val="2"/>
          <w:sz w:val="24"/>
        </w:rPr>
      </w:pPr>
      <w:r>
        <w:rPr>
          <w:rFonts w:ascii="楷体" w:eastAsia="楷体" w:hAnsi="楷体" w:hint="eastAsia"/>
          <w:b/>
          <w:sz w:val="24"/>
        </w:rPr>
        <w:t>一、会议主题</w:t>
      </w:r>
      <w:r>
        <w:rPr>
          <w:rFonts w:ascii="Times New Roman" w:eastAsia="楷体" w:hAnsi="Times New Roman" w:hint="eastAsia"/>
          <w:sz w:val="22"/>
        </w:rPr>
        <w:t xml:space="preserve"> </w:t>
      </w:r>
    </w:p>
    <w:p w:rsidR="00387D37" w:rsidRDefault="00387D37" w:rsidP="00463475">
      <w:pPr>
        <w:pStyle w:val="1"/>
        <w:adjustRightInd w:val="0"/>
        <w:snapToGrid w:val="0"/>
        <w:spacing w:line="360" w:lineRule="exact"/>
        <w:ind w:leftChars="209" w:left="549" w:hangingChars="50" w:hanging="110"/>
        <w:rPr>
          <w:rFonts w:ascii="Times New Roman" w:eastAsia="楷体" w:hAnsi="Times New Roman"/>
          <w:color w:val="000000"/>
          <w:sz w:val="22"/>
        </w:rPr>
      </w:pPr>
      <w:r>
        <w:rPr>
          <w:rFonts w:ascii="Times New Roman" w:eastAsia="楷体" w:hAnsi="Times New Roman" w:hint="eastAsia"/>
          <w:color w:val="000000"/>
          <w:sz w:val="22"/>
        </w:rPr>
        <w:t>1.</w:t>
      </w:r>
      <w:r w:rsidR="005B29DC" w:rsidRPr="005B29DC">
        <w:rPr>
          <w:rFonts w:ascii="Times New Roman" w:eastAsia="楷体" w:hAnsi="Times New Roman" w:hint="eastAsia"/>
          <w:sz w:val="22"/>
        </w:rPr>
        <w:t xml:space="preserve"> </w:t>
      </w:r>
      <w:r w:rsidR="005B29DC" w:rsidRPr="005B29DC">
        <w:rPr>
          <w:rFonts w:eastAsia="楷体"/>
          <w:sz w:val="22"/>
        </w:rPr>
        <w:t>召开</w:t>
      </w:r>
      <w:r w:rsidR="005B29DC" w:rsidRPr="005B29DC">
        <w:rPr>
          <w:rFonts w:eastAsia="楷体" w:hint="eastAsia"/>
          <w:sz w:val="22"/>
        </w:rPr>
        <w:t>安徽财经大学大数据学院学术委员会</w:t>
      </w:r>
      <w:r w:rsidR="005B29DC">
        <w:rPr>
          <w:rFonts w:eastAsia="楷体" w:hint="eastAsia"/>
          <w:sz w:val="22"/>
        </w:rPr>
        <w:t>第一次</w:t>
      </w:r>
      <w:r w:rsidR="005B29DC" w:rsidRPr="005B29DC">
        <w:rPr>
          <w:rFonts w:eastAsia="楷体" w:hint="eastAsia"/>
          <w:sz w:val="22"/>
        </w:rPr>
        <w:t>会议</w:t>
      </w:r>
      <w:r w:rsidR="005B29DC">
        <w:rPr>
          <w:rFonts w:eastAsia="楷体" w:hint="eastAsia"/>
          <w:sz w:val="22"/>
        </w:rPr>
        <w:t>，发放委员聘书</w:t>
      </w:r>
      <w:r w:rsidR="005B29DC">
        <w:rPr>
          <w:rFonts w:ascii="Times New Roman" w:eastAsia="楷体" w:hAnsi="Times New Roman" w:hint="eastAsia"/>
          <w:sz w:val="22"/>
        </w:rPr>
        <w:t>。</w:t>
      </w:r>
    </w:p>
    <w:p w:rsidR="005B29DC" w:rsidRDefault="00387D37" w:rsidP="00463475">
      <w:pPr>
        <w:pStyle w:val="1"/>
        <w:adjustRightInd w:val="0"/>
        <w:snapToGrid w:val="0"/>
        <w:spacing w:line="360" w:lineRule="exact"/>
        <w:ind w:firstLine="440"/>
        <w:rPr>
          <w:rFonts w:ascii="Times New Roman" w:eastAsia="楷体" w:hAnsi="Times New Roman"/>
          <w:sz w:val="22"/>
        </w:rPr>
      </w:pPr>
      <w:r>
        <w:rPr>
          <w:rFonts w:ascii="Times New Roman" w:eastAsia="楷体" w:hAnsi="Times New Roman" w:hint="eastAsia"/>
          <w:color w:val="000000"/>
          <w:sz w:val="22"/>
        </w:rPr>
        <w:t>2.</w:t>
      </w:r>
      <w:r w:rsidR="005B29DC" w:rsidRPr="00E67D59">
        <w:rPr>
          <w:rFonts w:ascii="Times New Roman" w:eastAsia="楷体" w:hAnsi="Times New Roman"/>
          <w:sz w:val="22"/>
        </w:rPr>
        <w:t xml:space="preserve"> </w:t>
      </w:r>
      <w:r w:rsidR="005B29DC">
        <w:rPr>
          <w:rFonts w:eastAsia="楷体"/>
          <w:kern w:val="0"/>
          <w:sz w:val="22"/>
        </w:rPr>
        <w:t>研讨大数据最新理论与应用研究动态</w:t>
      </w:r>
      <w:r w:rsidR="005B29DC">
        <w:rPr>
          <w:rFonts w:eastAsia="楷体" w:hint="eastAsia"/>
          <w:kern w:val="0"/>
          <w:sz w:val="22"/>
        </w:rPr>
        <w:t>。</w:t>
      </w:r>
    </w:p>
    <w:p w:rsidR="009A70C2" w:rsidRPr="00E67D59" w:rsidRDefault="005B29DC" w:rsidP="00463475">
      <w:pPr>
        <w:pStyle w:val="1"/>
        <w:adjustRightInd w:val="0"/>
        <w:snapToGrid w:val="0"/>
        <w:spacing w:line="360" w:lineRule="exact"/>
        <w:ind w:firstLine="440"/>
        <w:rPr>
          <w:rFonts w:ascii="Times New Roman" w:eastAsia="楷体" w:hAnsi="Times New Roman"/>
          <w:sz w:val="22"/>
        </w:rPr>
      </w:pPr>
      <w:r>
        <w:rPr>
          <w:rFonts w:ascii="Times New Roman" w:eastAsia="楷体" w:hAnsi="Times New Roman" w:hint="eastAsia"/>
          <w:sz w:val="22"/>
        </w:rPr>
        <w:t xml:space="preserve">3. </w:t>
      </w:r>
      <w:r>
        <w:rPr>
          <w:rFonts w:ascii="Times New Roman" w:eastAsia="楷体" w:hAnsi="Times New Roman" w:hint="eastAsia"/>
          <w:color w:val="000000"/>
          <w:sz w:val="22"/>
        </w:rPr>
        <w:t>基于安徽财经大学大数据学院的办学理念，探讨</w:t>
      </w:r>
      <w:r>
        <w:rPr>
          <w:rFonts w:ascii="Times New Roman" w:eastAsia="楷体" w:hAnsi="Times New Roman"/>
          <w:color w:val="000000"/>
          <w:sz w:val="22"/>
        </w:rPr>
        <w:t>高校大数据中心平台的建设</w:t>
      </w:r>
      <w:r>
        <w:rPr>
          <w:rFonts w:ascii="Times New Roman" w:eastAsia="楷体" w:hAnsi="Times New Roman" w:hint="eastAsia"/>
          <w:color w:val="000000"/>
          <w:sz w:val="22"/>
        </w:rPr>
        <w:t>，</w:t>
      </w:r>
      <w:r>
        <w:rPr>
          <w:rFonts w:ascii="Times New Roman" w:eastAsia="楷体" w:hAnsi="Times New Roman"/>
          <w:color w:val="000000"/>
          <w:sz w:val="22"/>
        </w:rPr>
        <w:t>研讨</w:t>
      </w:r>
      <w:r>
        <w:rPr>
          <w:rFonts w:ascii="Times New Roman" w:eastAsia="楷体" w:hAnsi="Times New Roman" w:hint="eastAsia"/>
          <w:color w:val="000000"/>
          <w:sz w:val="22"/>
        </w:rPr>
        <w:t>数据</w:t>
      </w:r>
      <w:r>
        <w:rPr>
          <w:rFonts w:ascii="Times New Roman" w:eastAsia="楷体" w:hAnsi="Times New Roman"/>
          <w:color w:val="000000"/>
          <w:sz w:val="22"/>
        </w:rPr>
        <w:t>科学与大数据技术专业的培养方案</w:t>
      </w:r>
      <w:r>
        <w:rPr>
          <w:rFonts w:ascii="Times New Roman" w:eastAsia="楷体" w:hAnsi="Times New Roman" w:hint="eastAsia"/>
          <w:color w:val="000000"/>
          <w:sz w:val="22"/>
        </w:rPr>
        <w:t>。</w:t>
      </w:r>
    </w:p>
    <w:p w:rsidR="00387D37" w:rsidRDefault="00387D37" w:rsidP="005B29DC">
      <w:pPr>
        <w:adjustRightInd w:val="0"/>
        <w:snapToGrid w:val="0"/>
        <w:spacing w:beforeLines="25" w:before="78" w:afterLines="25" w:after="78" w:line="360" w:lineRule="exact"/>
        <w:rPr>
          <w:rFonts w:ascii="楷体" w:eastAsia="楷体" w:hAnsi="楷体"/>
          <w:b/>
          <w:sz w:val="24"/>
        </w:rPr>
      </w:pPr>
      <w:r>
        <w:rPr>
          <w:rFonts w:ascii="楷体" w:eastAsia="楷体" w:hAnsi="楷体" w:hint="eastAsia"/>
          <w:b/>
          <w:sz w:val="24"/>
        </w:rPr>
        <w:t>二、会议内容</w:t>
      </w:r>
    </w:p>
    <w:p w:rsidR="005B29DC" w:rsidRDefault="005B29DC" w:rsidP="003C0B96">
      <w:pPr>
        <w:pStyle w:val="1"/>
        <w:adjustRightInd w:val="0"/>
        <w:snapToGrid w:val="0"/>
        <w:spacing w:line="360" w:lineRule="exact"/>
        <w:ind w:leftChars="209" w:left="549" w:hangingChars="50" w:hanging="110"/>
        <w:rPr>
          <w:rFonts w:eastAsia="楷体"/>
          <w:color w:val="000000"/>
          <w:sz w:val="22"/>
        </w:rPr>
      </w:pPr>
      <w:r>
        <w:rPr>
          <w:rFonts w:eastAsia="楷体" w:hint="eastAsia"/>
          <w:color w:val="000000"/>
          <w:sz w:val="22"/>
        </w:rPr>
        <w:t>1.</w:t>
      </w:r>
      <w:r w:rsidR="00C668DE">
        <w:rPr>
          <w:rFonts w:eastAsia="楷体" w:hint="eastAsia"/>
          <w:color w:val="000000"/>
          <w:sz w:val="22"/>
        </w:rPr>
        <w:t xml:space="preserve"> </w:t>
      </w:r>
      <w:r w:rsidR="00C668DE">
        <w:rPr>
          <w:rFonts w:eastAsia="楷体" w:hint="eastAsia"/>
          <w:color w:val="000000"/>
          <w:sz w:val="22"/>
        </w:rPr>
        <w:t>研</w:t>
      </w:r>
      <w:r w:rsidR="003C0B96">
        <w:rPr>
          <w:rFonts w:eastAsia="楷体" w:hint="eastAsia"/>
          <w:color w:val="000000"/>
          <w:sz w:val="22"/>
        </w:rPr>
        <w:t>讨</w:t>
      </w:r>
      <w:r w:rsidR="003C0B96">
        <w:rPr>
          <w:rFonts w:ascii="Times New Roman" w:eastAsia="楷体" w:hAnsi="Times New Roman" w:hint="eastAsia"/>
          <w:color w:val="000000"/>
          <w:sz w:val="22"/>
        </w:rPr>
        <w:t>安徽财经大学</w:t>
      </w:r>
      <w:r w:rsidR="00C668DE" w:rsidRPr="005B29DC">
        <w:rPr>
          <w:rFonts w:eastAsia="楷体" w:hint="eastAsia"/>
          <w:sz w:val="22"/>
        </w:rPr>
        <w:t>大数据学院学术委员会</w:t>
      </w:r>
      <w:r w:rsidR="00C668DE">
        <w:rPr>
          <w:rFonts w:eastAsia="楷体" w:hint="eastAsia"/>
          <w:sz w:val="22"/>
        </w:rPr>
        <w:t>工作计划</w:t>
      </w:r>
      <w:r w:rsidR="00C668DE">
        <w:rPr>
          <w:rFonts w:eastAsia="楷体" w:hint="eastAsia"/>
          <w:color w:val="000000"/>
          <w:sz w:val="22"/>
        </w:rPr>
        <w:t>。</w:t>
      </w:r>
    </w:p>
    <w:p w:rsidR="005B29DC" w:rsidRDefault="005B29DC" w:rsidP="005B29DC">
      <w:pPr>
        <w:pStyle w:val="1"/>
        <w:widowControl w:val="0"/>
        <w:adjustRightInd w:val="0"/>
        <w:snapToGrid w:val="0"/>
        <w:spacing w:line="240" w:lineRule="auto"/>
        <w:ind w:firstLine="440"/>
        <w:jc w:val="both"/>
        <w:rPr>
          <w:rFonts w:eastAsia="楷体"/>
          <w:color w:val="000000"/>
          <w:sz w:val="22"/>
        </w:rPr>
      </w:pPr>
      <w:r>
        <w:rPr>
          <w:rFonts w:eastAsia="楷体" w:hint="eastAsia"/>
          <w:color w:val="000000"/>
          <w:sz w:val="22"/>
        </w:rPr>
        <w:t>2.</w:t>
      </w:r>
      <w:r w:rsidR="00C668DE">
        <w:rPr>
          <w:rFonts w:eastAsia="楷体" w:hint="eastAsia"/>
          <w:color w:val="000000"/>
          <w:sz w:val="22"/>
        </w:rPr>
        <w:t xml:space="preserve"> </w:t>
      </w:r>
      <w:r w:rsidR="00C668DE">
        <w:rPr>
          <w:rFonts w:eastAsia="楷体" w:hint="eastAsia"/>
          <w:color w:val="000000"/>
          <w:sz w:val="22"/>
        </w:rPr>
        <w:t>请</w:t>
      </w:r>
      <w:r w:rsidR="00F82541">
        <w:rPr>
          <w:rFonts w:eastAsia="楷体" w:hint="eastAsia"/>
          <w:color w:val="000000"/>
          <w:sz w:val="22"/>
        </w:rPr>
        <w:t>参会学术委员做大会</w:t>
      </w:r>
      <w:r w:rsidR="00C668DE">
        <w:rPr>
          <w:rFonts w:eastAsia="楷体" w:hint="eastAsia"/>
          <w:color w:val="000000"/>
          <w:sz w:val="22"/>
        </w:rPr>
        <w:t>学术报告。</w:t>
      </w:r>
    </w:p>
    <w:p w:rsidR="005B29DC" w:rsidRPr="005B29DC" w:rsidRDefault="005B29DC" w:rsidP="005B29DC">
      <w:pPr>
        <w:pStyle w:val="1"/>
        <w:adjustRightInd w:val="0"/>
        <w:snapToGrid w:val="0"/>
        <w:spacing w:line="360" w:lineRule="exact"/>
        <w:ind w:firstLine="440"/>
        <w:rPr>
          <w:rFonts w:ascii="Times New Roman" w:eastAsia="楷体" w:hAnsi="Times New Roman"/>
          <w:color w:val="000000"/>
          <w:sz w:val="22"/>
        </w:rPr>
      </w:pPr>
      <w:r w:rsidRPr="005B29DC">
        <w:rPr>
          <w:rFonts w:ascii="Times New Roman" w:eastAsia="楷体" w:hAnsi="Times New Roman" w:hint="eastAsia"/>
          <w:color w:val="000000"/>
          <w:sz w:val="22"/>
        </w:rPr>
        <w:t>3.</w:t>
      </w:r>
      <w:r w:rsidR="00C668DE">
        <w:rPr>
          <w:rFonts w:ascii="Times New Roman" w:eastAsia="楷体" w:hAnsi="Times New Roman" w:hint="eastAsia"/>
          <w:color w:val="000000"/>
          <w:sz w:val="22"/>
        </w:rPr>
        <w:t xml:space="preserve"> </w:t>
      </w:r>
      <w:r w:rsidRPr="005B29DC">
        <w:rPr>
          <w:rFonts w:ascii="Times New Roman" w:eastAsia="楷体" w:hAnsi="Times New Roman" w:hint="eastAsia"/>
          <w:color w:val="000000"/>
          <w:sz w:val="22"/>
        </w:rPr>
        <w:t>研讨如何体现高水平大学项目在教学建设与改革中的推动与示范、</w:t>
      </w:r>
      <w:r w:rsidR="003C0B96">
        <w:rPr>
          <w:rFonts w:ascii="Times New Roman" w:eastAsia="楷体" w:hAnsi="Times New Roman" w:hint="eastAsia"/>
          <w:color w:val="000000"/>
          <w:sz w:val="22"/>
        </w:rPr>
        <w:t>如何</w:t>
      </w:r>
      <w:r w:rsidRPr="005B29DC">
        <w:rPr>
          <w:rFonts w:ascii="Times New Roman" w:eastAsia="楷体" w:hAnsi="Times New Roman" w:hint="eastAsia"/>
          <w:color w:val="000000"/>
          <w:sz w:val="22"/>
        </w:rPr>
        <w:t>培养应用型创新大数据人才和</w:t>
      </w:r>
      <w:r w:rsidR="003C0B96">
        <w:rPr>
          <w:rFonts w:ascii="Times New Roman" w:eastAsia="楷体" w:hAnsi="Times New Roman" w:hint="eastAsia"/>
          <w:color w:val="000000"/>
          <w:sz w:val="22"/>
        </w:rPr>
        <w:t>理学类数据</w:t>
      </w:r>
      <w:r w:rsidR="003C0B96">
        <w:rPr>
          <w:rFonts w:ascii="Times New Roman" w:eastAsia="楷体" w:hAnsi="Times New Roman"/>
          <w:color w:val="000000"/>
          <w:sz w:val="22"/>
        </w:rPr>
        <w:t>科学与大数据技术专业的培养方案</w:t>
      </w:r>
      <w:r w:rsidRPr="005B29DC">
        <w:rPr>
          <w:rFonts w:ascii="Times New Roman" w:eastAsia="楷体" w:hAnsi="Times New Roman" w:hint="eastAsia"/>
          <w:color w:val="000000"/>
          <w:sz w:val="22"/>
        </w:rPr>
        <w:t>等问题。</w:t>
      </w:r>
    </w:p>
    <w:p w:rsidR="00387D37" w:rsidRDefault="00387D37" w:rsidP="005B29DC">
      <w:pPr>
        <w:adjustRightInd w:val="0"/>
        <w:snapToGrid w:val="0"/>
        <w:spacing w:beforeLines="25" w:before="78" w:afterLines="25" w:after="78" w:line="360" w:lineRule="exact"/>
        <w:rPr>
          <w:rFonts w:ascii="楷体" w:eastAsia="楷体" w:hAnsi="楷体"/>
          <w:b/>
          <w:sz w:val="24"/>
        </w:rPr>
      </w:pPr>
      <w:r>
        <w:rPr>
          <w:rFonts w:ascii="楷体" w:eastAsia="楷体" w:hAnsi="楷体" w:hint="eastAsia"/>
          <w:b/>
          <w:sz w:val="24"/>
        </w:rPr>
        <w:t>三、会议</w:t>
      </w:r>
      <w:r w:rsidR="009A70C2">
        <w:rPr>
          <w:rFonts w:ascii="楷体" w:eastAsia="楷体" w:hAnsi="楷体" w:hint="eastAsia"/>
          <w:b/>
          <w:sz w:val="24"/>
        </w:rPr>
        <w:t>时间与地点</w:t>
      </w:r>
    </w:p>
    <w:p w:rsidR="00C668DE" w:rsidRDefault="00387D37" w:rsidP="00463475">
      <w:pPr>
        <w:adjustRightInd w:val="0"/>
        <w:snapToGrid w:val="0"/>
        <w:spacing w:line="360" w:lineRule="exact"/>
        <w:ind w:firstLineChars="200" w:firstLine="440"/>
        <w:rPr>
          <w:rFonts w:eastAsia="楷体"/>
          <w:sz w:val="22"/>
          <w:szCs w:val="22"/>
        </w:rPr>
      </w:pPr>
      <w:r>
        <w:rPr>
          <w:rFonts w:eastAsia="楷体" w:hint="eastAsia"/>
          <w:sz w:val="22"/>
          <w:szCs w:val="22"/>
        </w:rPr>
        <w:t>1.</w:t>
      </w:r>
      <w:r w:rsidR="00C668DE">
        <w:rPr>
          <w:rFonts w:eastAsia="楷体" w:hint="eastAsia"/>
          <w:sz w:val="22"/>
          <w:szCs w:val="22"/>
        </w:rPr>
        <w:t xml:space="preserve"> </w:t>
      </w:r>
      <w:r>
        <w:rPr>
          <w:rFonts w:eastAsia="楷体" w:hint="eastAsia"/>
          <w:sz w:val="22"/>
          <w:szCs w:val="22"/>
        </w:rPr>
        <w:t>报到时间：</w:t>
      </w:r>
      <w:r w:rsidR="009A70C2">
        <w:rPr>
          <w:rFonts w:eastAsia="楷体" w:hint="eastAsia"/>
          <w:sz w:val="22"/>
          <w:szCs w:val="22"/>
        </w:rPr>
        <w:t>6</w:t>
      </w:r>
      <w:r>
        <w:rPr>
          <w:rFonts w:eastAsia="楷体" w:hint="eastAsia"/>
          <w:sz w:val="22"/>
          <w:szCs w:val="22"/>
        </w:rPr>
        <w:t>月</w:t>
      </w:r>
      <w:r w:rsidR="009A70C2">
        <w:rPr>
          <w:rFonts w:eastAsia="楷体" w:hint="eastAsia"/>
          <w:sz w:val="22"/>
          <w:szCs w:val="22"/>
        </w:rPr>
        <w:t>9</w:t>
      </w:r>
      <w:r>
        <w:rPr>
          <w:rFonts w:eastAsia="楷体" w:hint="eastAsia"/>
          <w:sz w:val="22"/>
          <w:szCs w:val="22"/>
        </w:rPr>
        <w:t>日全天</w:t>
      </w:r>
    </w:p>
    <w:p w:rsidR="00387D37" w:rsidRDefault="00C668DE" w:rsidP="00463475">
      <w:pPr>
        <w:adjustRightInd w:val="0"/>
        <w:snapToGrid w:val="0"/>
        <w:spacing w:line="360" w:lineRule="exact"/>
        <w:ind w:firstLineChars="200" w:firstLine="440"/>
        <w:rPr>
          <w:rFonts w:eastAsia="楷体"/>
          <w:sz w:val="22"/>
          <w:szCs w:val="22"/>
        </w:rPr>
      </w:pPr>
      <w:r>
        <w:rPr>
          <w:rFonts w:eastAsia="楷体" w:hint="eastAsia"/>
          <w:sz w:val="22"/>
          <w:szCs w:val="22"/>
        </w:rPr>
        <w:t xml:space="preserve">2. </w:t>
      </w:r>
      <w:r w:rsidR="00387D37">
        <w:rPr>
          <w:rFonts w:eastAsia="楷体" w:hint="eastAsia"/>
          <w:sz w:val="22"/>
          <w:szCs w:val="22"/>
        </w:rPr>
        <w:t>会议时间：</w:t>
      </w:r>
      <w:r w:rsidR="009A70C2">
        <w:rPr>
          <w:rFonts w:eastAsia="楷体" w:hint="eastAsia"/>
          <w:sz w:val="22"/>
          <w:szCs w:val="22"/>
        </w:rPr>
        <w:t>6</w:t>
      </w:r>
      <w:r w:rsidR="00387D37">
        <w:rPr>
          <w:rFonts w:eastAsia="楷体" w:hint="eastAsia"/>
          <w:sz w:val="22"/>
          <w:szCs w:val="22"/>
        </w:rPr>
        <w:t>月</w:t>
      </w:r>
      <w:r w:rsidR="009A70C2">
        <w:rPr>
          <w:rFonts w:eastAsia="楷体" w:hint="eastAsia"/>
          <w:sz w:val="22"/>
          <w:szCs w:val="22"/>
        </w:rPr>
        <w:t>10</w:t>
      </w:r>
      <w:r w:rsidR="00387D37">
        <w:rPr>
          <w:rFonts w:eastAsia="楷体" w:hint="eastAsia"/>
          <w:sz w:val="22"/>
          <w:szCs w:val="22"/>
        </w:rPr>
        <w:t>日</w:t>
      </w:r>
      <w:r w:rsidR="00387D37">
        <w:rPr>
          <w:rFonts w:eastAsia="楷体" w:hint="eastAsia"/>
          <w:sz w:val="22"/>
          <w:szCs w:val="22"/>
        </w:rPr>
        <w:t>-</w:t>
      </w:r>
      <w:r w:rsidR="009A70C2">
        <w:rPr>
          <w:rFonts w:eastAsia="楷体" w:hint="eastAsia"/>
          <w:sz w:val="22"/>
          <w:szCs w:val="22"/>
        </w:rPr>
        <w:t>6</w:t>
      </w:r>
      <w:r w:rsidR="00387D37">
        <w:rPr>
          <w:rFonts w:eastAsia="楷体" w:hint="eastAsia"/>
          <w:sz w:val="22"/>
          <w:szCs w:val="22"/>
        </w:rPr>
        <w:t>月</w:t>
      </w:r>
      <w:r w:rsidR="009A70C2">
        <w:rPr>
          <w:rFonts w:eastAsia="楷体" w:hint="eastAsia"/>
          <w:sz w:val="22"/>
          <w:szCs w:val="22"/>
        </w:rPr>
        <w:t>11</w:t>
      </w:r>
      <w:r w:rsidR="00387D37">
        <w:rPr>
          <w:rFonts w:eastAsia="楷体" w:hint="eastAsia"/>
          <w:sz w:val="22"/>
          <w:szCs w:val="22"/>
        </w:rPr>
        <w:t>日</w:t>
      </w:r>
    </w:p>
    <w:p w:rsidR="00387D37" w:rsidRDefault="00C668DE" w:rsidP="00463475">
      <w:pPr>
        <w:adjustRightInd w:val="0"/>
        <w:snapToGrid w:val="0"/>
        <w:spacing w:line="360" w:lineRule="exact"/>
        <w:ind w:firstLineChars="200" w:firstLine="440"/>
        <w:rPr>
          <w:rFonts w:eastAsia="楷体"/>
          <w:sz w:val="22"/>
          <w:szCs w:val="22"/>
        </w:rPr>
      </w:pPr>
      <w:r>
        <w:rPr>
          <w:rFonts w:eastAsia="楷体" w:hint="eastAsia"/>
          <w:sz w:val="22"/>
          <w:szCs w:val="22"/>
        </w:rPr>
        <w:t>3</w:t>
      </w:r>
      <w:r w:rsidR="00387D37">
        <w:rPr>
          <w:rFonts w:eastAsia="楷体" w:hint="eastAsia"/>
          <w:sz w:val="22"/>
          <w:szCs w:val="22"/>
        </w:rPr>
        <w:t>.</w:t>
      </w:r>
      <w:r>
        <w:rPr>
          <w:rFonts w:eastAsia="楷体" w:hint="eastAsia"/>
          <w:sz w:val="22"/>
          <w:szCs w:val="22"/>
        </w:rPr>
        <w:t xml:space="preserve"> </w:t>
      </w:r>
      <w:r w:rsidR="005F3DA1">
        <w:rPr>
          <w:rFonts w:eastAsia="楷体" w:hint="eastAsia"/>
          <w:sz w:val="22"/>
          <w:szCs w:val="22"/>
        </w:rPr>
        <w:t>报到</w:t>
      </w:r>
      <w:r w:rsidR="00387D37">
        <w:rPr>
          <w:rFonts w:eastAsia="楷体" w:hint="eastAsia"/>
          <w:sz w:val="22"/>
          <w:szCs w:val="22"/>
        </w:rPr>
        <w:t>地点：安徽省蚌埠市</w:t>
      </w:r>
      <w:r w:rsidR="009A70C2">
        <w:rPr>
          <w:rFonts w:eastAsia="楷体" w:hint="eastAsia"/>
          <w:sz w:val="22"/>
          <w:szCs w:val="22"/>
        </w:rPr>
        <w:t>南山豪生大</w:t>
      </w:r>
      <w:r w:rsidR="00387D37">
        <w:rPr>
          <w:rFonts w:eastAsia="楷体" w:hint="eastAsia"/>
          <w:sz w:val="22"/>
          <w:szCs w:val="22"/>
        </w:rPr>
        <w:t>酒店</w:t>
      </w:r>
    </w:p>
    <w:p w:rsidR="00C668DE" w:rsidRDefault="00C668DE" w:rsidP="00C668DE">
      <w:pPr>
        <w:adjustRightInd w:val="0"/>
        <w:snapToGrid w:val="0"/>
        <w:spacing w:beforeLines="25" w:before="78" w:afterLines="25" w:after="78" w:line="300" w:lineRule="auto"/>
        <w:rPr>
          <w:rFonts w:ascii="楷体" w:eastAsia="楷体" w:hAnsi="楷体"/>
          <w:b/>
          <w:sz w:val="24"/>
        </w:rPr>
      </w:pPr>
      <w:r>
        <w:rPr>
          <w:rFonts w:ascii="楷体" w:eastAsia="楷体" w:hAnsi="楷体" w:hint="eastAsia"/>
          <w:b/>
          <w:sz w:val="24"/>
        </w:rPr>
        <w:t>四、会议日程</w:t>
      </w:r>
    </w:p>
    <w:p w:rsidR="0061279A" w:rsidRDefault="00C668DE" w:rsidP="00C668DE">
      <w:pPr>
        <w:widowControl w:val="0"/>
        <w:adjustRightInd w:val="0"/>
        <w:snapToGrid w:val="0"/>
        <w:spacing w:beforeLines="25" w:before="78" w:afterLines="25" w:after="78" w:line="240" w:lineRule="auto"/>
        <w:ind w:leftChars="200" w:left="1745" w:hangingChars="600" w:hanging="1325"/>
        <w:jc w:val="both"/>
        <w:rPr>
          <w:rFonts w:ascii="Times New Roman" w:eastAsia="楷体" w:hAnsi="Times New Roman" w:cs="Times New Roman"/>
          <w:bCs/>
          <w:sz w:val="22"/>
          <w:szCs w:val="22"/>
        </w:rPr>
      </w:pPr>
      <w:r>
        <w:rPr>
          <w:rFonts w:ascii="Times New Roman" w:eastAsia="楷体" w:hAnsi="Times New Roman" w:cs="Times New Roman"/>
          <w:b/>
          <w:sz w:val="22"/>
          <w:szCs w:val="22"/>
        </w:rPr>
        <w:t>1.</w:t>
      </w:r>
      <w:r>
        <w:rPr>
          <w:rFonts w:ascii="Times New Roman" w:eastAsia="楷体" w:hAnsi="Times New Roman" w:cs="Times New Roman"/>
          <w:bCs/>
          <w:sz w:val="22"/>
          <w:szCs w:val="22"/>
        </w:rPr>
        <w:t xml:space="preserve"> </w:t>
      </w:r>
      <w:r>
        <w:rPr>
          <w:rFonts w:ascii="Times New Roman" w:eastAsia="楷体" w:hAnsi="Times New Roman" w:cs="Times New Roman" w:hint="eastAsia"/>
          <w:bCs/>
          <w:sz w:val="22"/>
          <w:szCs w:val="22"/>
        </w:rPr>
        <w:t>6</w:t>
      </w:r>
      <w:r>
        <w:rPr>
          <w:rFonts w:ascii="Times New Roman" w:eastAsia="楷体" w:hAnsi="Times New Roman" w:cs="Times New Roman"/>
          <w:bCs/>
          <w:sz w:val="22"/>
          <w:szCs w:val="22"/>
        </w:rPr>
        <w:t>月</w:t>
      </w:r>
      <w:r>
        <w:rPr>
          <w:rFonts w:ascii="Times New Roman" w:eastAsia="楷体" w:hAnsi="Times New Roman" w:cs="Times New Roman" w:hint="eastAsia"/>
          <w:bCs/>
          <w:sz w:val="22"/>
          <w:szCs w:val="22"/>
        </w:rPr>
        <w:t>10</w:t>
      </w:r>
      <w:r>
        <w:rPr>
          <w:rFonts w:ascii="Times New Roman" w:eastAsia="楷体" w:hAnsi="Times New Roman" w:cs="Times New Roman"/>
          <w:bCs/>
          <w:sz w:val="22"/>
          <w:szCs w:val="22"/>
        </w:rPr>
        <w:t>日</w:t>
      </w:r>
      <w:r>
        <w:rPr>
          <w:rFonts w:ascii="Times New Roman" w:eastAsia="楷体" w:hAnsi="Times New Roman" w:cs="Times New Roman"/>
          <w:bCs/>
          <w:sz w:val="22"/>
          <w:szCs w:val="22"/>
        </w:rPr>
        <w:t xml:space="preserve"> </w:t>
      </w:r>
      <w:r>
        <w:rPr>
          <w:rFonts w:ascii="Times New Roman" w:eastAsia="楷体" w:hAnsi="Times New Roman" w:cs="Times New Roman"/>
          <w:bCs/>
          <w:sz w:val="22"/>
          <w:szCs w:val="22"/>
        </w:rPr>
        <w:t>上午</w:t>
      </w:r>
      <w:r>
        <w:rPr>
          <w:rFonts w:ascii="Times New Roman" w:eastAsia="楷体" w:hAnsi="Times New Roman" w:cs="Times New Roman" w:hint="eastAsia"/>
          <w:bCs/>
          <w:sz w:val="22"/>
          <w:szCs w:val="22"/>
        </w:rPr>
        <w:t>8</w:t>
      </w:r>
      <w:r>
        <w:rPr>
          <w:rFonts w:ascii="Times New Roman" w:eastAsia="楷体" w:hAnsi="Times New Roman" w:cs="Times New Roman"/>
          <w:bCs/>
          <w:sz w:val="22"/>
          <w:szCs w:val="22"/>
        </w:rPr>
        <w:t>:</w:t>
      </w:r>
      <w:r>
        <w:rPr>
          <w:rFonts w:ascii="Times New Roman" w:eastAsia="楷体" w:hAnsi="Times New Roman" w:cs="Times New Roman" w:hint="eastAsia"/>
          <w:bCs/>
          <w:sz w:val="22"/>
          <w:szCs w:val="22"/>
        </w:rPr>
        <w:t>3</w:t>
      </w:r>
      <w:r>
        <w:rPr>
          <w:rFonts w:ascii="Times New Roman" w:eastAsia="楷体" w:hAnsi="Times New Roman" w:cs="Times New Roman"/>
          <w:bCs/>
          <w:sz w:val="22"/>
          <w:szCs w:val="22"/>
        </w:rPr>
        <w:t xml:space="preserve">0 </w:t>
      </w:r>
      <w:r>
        <w:rPr>
          <w:rFonts w:ascii="Times New Roman" w:eastAsia="楷体" w:hAnsi="Times New Roman" w:cs="Times New Roman"/>
          <w:bCs/>
          <w:sz w:val="22"/>
          <w:szCs w:val="22"/>
        </w:rPr>
        <w:softHyphen/>
        <w:t>–11</w:t>
      </w:r>
      <w:r>
        <w:rPr>
          <w:rFonts w:ascii="Times New Roman" w:eastAsia="楷体" w:hAnsi="Times New Roman" w:cs="Times New Roman"/>
          <w:bCs/>
          <w:sz w:val="22"/>
          <w:szCs w:val="22"/>
        </w:rPr>
        <w:t>：</w:t>
      </w:r>
      <w:r>
        <w:rPr>
          <w:rFonts w:ascii="Times New Roman" w:eastAsia="楷体" w:hAnsi="Times New Roman" w:cs="Times New Roman"/>
          <w:bCs/>
          <w:sz w:val="22"/>
          <w:szCs w:val="22"/>
        </w:rPr>
        <w:t>30</w:t>
      </w:r>
      <w:r w:rsidR="0061279A">
        <w:rPr>
          <w:rFonts w:ascii="Times New Roman" w:eastAsia="楷体" w:hAnsi="Times New Roman" w:cs="Times New Roman"/>
          <w:bCs/>
          <w:sz w:val="22"/>
          <w:szCs w:val="22"/>
        </w:rPr>
        <w:t xml:space="preserve">  </w:t>
      </w:r>
      <w:r>
        <w:rPr>
          <w:rFonts w:ascii="Times New Roman" w:eastAsia="楷体" w:hAnsi="Times New Roman" w:cs="Times New Roman"/>
          <w:bCs/>
          <w:sz w:val="22"/>
          <w:szCs w:val="22"/>
        </w:rPr>
        <w:t>大数据学院学术委员会成立仪式；</w:t>
      </w:r>
    </w:p>
    <w:p w:rsidR="00C668DE" w:rsidRDefault="00C668DE" w:rsidP="0061279A">
      <w:pPr>
        <w:widowControl w:val="0"/>
        <w:adjustRightInd w:val="0"/>
        <w:snapToGrid w:val="0"/>
        <w:spacing w:beforeLines="25" w:before="78" w:afterLines="25" w:after="78" w:line="240" w:lineRule="auto"/>
        <w:ind w:leftChars="800" w:left="1680"/>
        <w:jc w:val="both"/>
        <w:rPr>
          <w:rFonts w:ascii="Times New Roman" w:eastAsia="楷体" w:hAnsi="Times New Roman" w:cs="Times New Roman"/>
          <w:bCs/>
          <w:sz w:val="22"/>
          <w:szCs w:val="22"/>
        </w:rPr>
      </w:pPr>
      <w:r>
        <w:rPr>
          <w:rFonts w:ascii="Times New Roman" w:eastAsia="楷体" w:hAnsi="Times New Roman" w:cs="Times New Roman"/>
          <w:bCs/>
          <w:sz w:val="22"/>
          <w:szCs w:val="22"/>
        </w:rPr>
        <w:t>下午</w:t>
      </w:r>
      <w:r>
        <w:rPr>
          <w:rFonts w:ascii="Times New Roman" w:eastAsia="楷体" w:hAnsi="Times New Roman" w:cs="Times New Roman" w:hint="eastAsia"/>
          <w:bCs/>
          <w:sz w:val="22"/>
          <w:szCs w:val="22"/>
        </w:rPr>
        <w:t>3</w:t>
      </w:r>
      <w:r>
        <w:rPr>
          <w:rFonts w:ascii="Times New Roman" w:eastAsia="楷体" w:hAnsi="Times New Roman" w:cs="Times New Roman"/>
          <w:bCs/>
          <w:sz w:val="22"/>
          <w:szCs w:val="22"/>
        </w:rPr>
        <w:t>:</w:t>
      </w:r>
      <w:r>
        <w:rPr>
          <w:rFonts w:ascii="Times New Roman" w:eastAsia="楷体" w:hAnsi="Times New Roman" w:cs="Times New Roman" w:hint="eastAsia"/>
          <w:bCs/>
          <w:sz w:val="22"/>
          <w:szCs w:val="22"/>
        </w:rPr>
        <w:t>0</w:t>
      </w:r>
      <w:r>
        <w:rPr>
          <w:rFonts w:ascii="Times New Roman" w:eastAsia="楷体" w:hAnsi="Times New Roman" w:cs="Times New Roman"/>
          <w:bCs/>
          <w:sz w:val="22"/>
          <w:szCs w:val="22"/>
        </w:rPr>
        <w:t xml:space="preserve">0 </w:t>
      </w:r>
      <w:r>
        <w:rPr>
          <w:rFonts w:ascii="Times New Roman" w:eastAsia="楷体" w:hAnsi="Times New Roman" w:cs="Times New Roman"/>
          <w:bCs/>
          <w:sz w:val="22"/>
          <w:szCs w:val="22"/>
        </w:rPr>
        <w:softHyphen/>
        <w:t>–</w:t>
      </w:r>
      <w:r>
        <w:rPr>
          <w:rFonts w:ascii="Times New Roman" w:eastAsia="楷体" w:hAnsi="Times New Roman" w:cs="Times New Roman" w:hint="eastAsia"/>
          <w:bCs/>
          <w:sz w:val="22"/>
          <w:szCs w:val="22"/>
        </w:rPr>
        <w:t>5</w:t>
      </w:r>
      <w:r>
        <w:rPr>
          <w:rFonts w:ascii="Times New Roman" w:eastAsia="楷体" w:hAnsi="Times New Roman" w:cs="Times New Roman"/>
          <w:bCs/>
          <w:sz w:val="22"/>
          <w:szCs w:val="22"/>
        </w:rPr>
        <w:t>：</w:t>
      </w:r>
      <w:r>
        <w:rPr>
          <w:rFonts w:ascii="Times New Roman" w:eastAsia="楷体" w:hAnsi="Times New Roman" w:cs="Times New Roman"/>
          <w:bCs/>
          <w:sz w:val="22"/>
          <w:szCs w:val="22"/>
        </w:rPr>
        <w:t>30</w:t>
      </w:r>
      <w:r w:rsidR="0061279A">
        <w:rPr>
          <w:rFonts w:ascii="Times New Roman" w:eastAsia="楷体" w:hAnsi="Times New Roman" w:cs="Times New Roman" w:hint="eastAsia"/>
          <w:bCs/>
          <w:sz w:val="22"/>
          <w:szCs w:val="22"/>
        </w:rPr>
        <w:t xml:space="preserve">  </w:t>
      </w:r>
      <w:r w:rsidR="0061279A">
        <w:rPr>
          <w:rFonts w:ascii="Times New Roman" w:eastAsia="楷体" w:hAnsi="Times New Roman" w:cs="Times New Roman"/>
          <w:bCs/>
          <w:sz w:val="22"/>
          <w:szCs w:val="22"/>
        </w:rPr>
        <w:t xml:space="preserve"> </w:t>
      </w:r>
      <w:r>
        <w:rPr>
          <w:rFonts w:ascii="Times New Roman" w:eastAsia="楷体" w:hAnsi="Times New Roman" w:cs="Times New Roman" w:hint="eastAsia"/>
          <w:bCs/>
          <w:sz w:val="22"/>
          <w:szCs w:val="22"/>
        </w:rPr>
        <w:t>大会</w:t>
      </w:r>
      <w:r>
        <w:rPr>
          <w:rFonts w:ascii="Times New Roman" w:eastAsia="楷体" w:hAnsi="Times New Roman" w:cs="Times New Roman"/>
          <w:bCs/>
          <w:sz w:val="22"/>
          <w:szCs w:val="22"/>
        </w:rPr>
        <w:t>学术报告</w:t>
      </w:r>
    </w:p>
    <w:p w:rsidR="00C668DE" w:rsidRDefault="00C668DE" w:rsidP="0061279A">
      <w:pPr>
        <w:widowControl w:val="0"/>
        <w:adjustRightInd w:val="0"/>
        <w:snapToGrid w:val="0"/>
        <w:spacing w:beforeLines="25" w:before="78" w:afterLines="25" w:after="78" w:line="240" w:lineRule="auto"/>
        <w:ind w:firstLineChars="300" w:firstLine="660"/>
        <w:jc w:val="both"/>
        <w:rPr>
          <w:rFonts w:ascii="Times New Roman" w:eastAsia="楷体" w:hAnsi="Times New Roman" w:cs="Times New Roman"/>
          <w:bCs/>
          <w:sz w:val="22"/>
          <w:szCs w:val="22"/>
        </w:rPr>
      </w:pPr>
      <w:r>
        <w:rPr>
          <w:rFonts w:ascii="Times New Roman" w:eastAsia="楷体" w:hAnsi="Times New Roman" w:cs="Times New Roman"/>
          <w:bCs/>
          <w:sz w:val="22"/>
          <w:szCs w:val="22"/>
        </w:rPr>
        <w:t>地点：</w:t>
      </w:r>
      <w:r>
        <w:rPr>
          <w:rFonts w:ascii="Times New Roman" w:eastAsia="楷体" w:hAnsi="Times New Roman" w:cs="Times New Roman"/>
          <w:b/>
          <w:sz w:val="22"/>
          <w:szCs w:val="22"/>
        </w:rPr>
        <w:t>安徽财经大学（东校区）图书馆学术报告厅</w:t>
      </w:r>
    </w:p>
    <w:p w:rsidR="00C668DE" w:rsidRDefault="00C668DE" w:rsidP="00C668DE">
      <w:pPr>
        <w:adjustRightInd w:val="0"/>
        <w:snapToGrid w:val="0"/>
        <w:spacing w:line="360" w:lineRule="exact"/>
        <w:ind w:firstLineChars="200" w:firstLine="442"/>
        <w:rPr>
          <w:rFonts w:ascii="Times New Roman" w:eastAsia="楷体" w:hAnsi="Times New Roman" w:cs="Times New Roman"/>
          <w:bCs/>
          <w:sz w:val="22"/>
          <w:szCs w:val="22"/>
        </w:rPr>
      </w:pPr>
      <w:r>
        <w:rPr>
          <w:rFonts w:ascii="Times New Roman" w:eastAsia="楷体" w:hAnsi="Times New Roman" w:cs="Times New Roman"/>
          <w:b/>
          <w:sz w:val="22"/>
          <w:szCs w:val="22"/>
        </w:rPr>
        <w:t>2.</w:t>
      </w:r>
      <w:r>
        <w:rPr>
          <w:rFonts w:ascii="Times New Roman" w:eastAsia="楷体" w:hAnsi="Times New Roman" w:cs="Times New Roman" w:hint="eastAsia"/>
          <w:b/>
          <w:sz w:val="22"/>
          <w:szCs w:val="22"/>
        </w:rPr>
        <w:t xml:space="preserve"> </w:t>
      </w:r>
      <w:r w:rsidR="003C0B96">
        <w:rPr>
          <w:rFonts w:ascii="Times New Roman" w:eastAsia="楷体" w:hAnsi="Times New Roman" w:cs="Times New Roman" w:hint="eastAsia"/>
          <w:b/>
          <w:sz w:val="22"/>
          <w:szCs w:val="22"/>
        </w:rPr>
        <w:t xml:space="preserve"> </w:t>
      </w:r>
      <w:r>
        <w:rPr>
          <w:rFonts w:eastAsia="楷体" w:hint="eastAsia"/>
          <w:sz w:val="22"/>
          <w:szCs w:val="22"/>
        </w:rPr>
        <w:t>6</w:t>
      </w:r>
      <w:r>
        <w:rPr>
          <w:rFonts w:ascii="Times New Roman" w:eastAsia="楷体" w:hAnsi="Times New Roman" w:cs="Times New Roman"/>
          <w:bCs/>
          <w:sz w:val="22"/>
          <w:szCs w:val="22"/>
        </w:rPr>
        <w:t>月</w:t>
      </w:r>
      <w:r>
        <w:rPr>
          <w:rFonts w:ascii="Times New Roman" w:eastAsia="楷体" w:hAnsi="Times New Roman" w:cs="Times New Roman" w:hint="eastAsia"/>
          <w:bCs/>
          <w:sz w:val="22"/>
          <w:szCs w:val="22"/>
        </w:rPr>
        <w:t>11</w:t>
      </w:r>
      <w:r>
        <w:rPr>
          <w:rFonts w:ascii="Times New Roman" w:eastAsia="楷体" w:hAnsi="Times New Roman" w:cs="Times New Roman"/>
          <w:bCs/>
          <w:sz w:val="22"/>
          <w:szCs w:val="22"/>
        </w:rPr>
        <w:t>日</w:t>
      </w:r>
      <w:r>
        <w:rPr>
          <w:rFonts w:ascii="Times New Roman" w:eastAsia="楷体" w:hAnsi="Times New Roman" w:cs="Times New Roman"/>
          <w:bCs/>
          <w:sz w:val="22"/>
          <w:szCs w:val="22"/>
        </w:rPr>
        <w:t xml:space="preserve"> </w:t>
      </w:r>
      <w:r>
        <w:rPr>
          <w:rFonts w:ascii="Times New Roman" w:eastAsia="楷体" w:hAnsi="Times New Roman" w:cs="Times New Roman" w:hint="eastAsia"/>
          <w:bCs/>
          <w:sz w:val="22"/>
          <w:szCs w:val="22"/>
        </w:rPr>
        <w:t>上</w:t>
      </w:r>
      <w:r>
        <w:rPr>
          <w:rFonts w:ascii="Times New Roman" w:eastAsia="楷体" w:hAnsi="Times New Roman" w:cs="Times New Roman"/>
          <w:bCs/>
          <w:sz w:val="22"/>
          <w:szCs w:val="22"/>
        </w:rPr>
        <w:t>午</w:t>
      </w:r>
      <w:r>
        <w:rPr>
          <w:rFonts w:ascii="Times New Roman" w:eastAsia="楷体" w:hAnsi="Times New Roman" w:cs="Times New Roman" w:hint="eastAsia"/>
          <w:bCs/>
          <w:sz w:val="22"/>
          <w:szCs w:val="22"/>
        </w:rPr>
        <w:t>8</w:t>
      </w:r>
      <w:r>
        <w:rPr>
          <w:rFonts w:ascii="Times New Roman" w:eastAsia="楷体" w:hAnsi="Times New Roman" w:cs="Times New Roman"/>
          <w:bCs/>
          <w:sz w:val="22"/>
          <w:szCs w:val="22"/>
        </w:rPr>
        <w:t>:30-</w:t>
      </w:r>
      <w:r>
        <w:rPr>
          <w:rFonts w:ascii="Times New Roman" w:eastAsia="楷体" w:hAnsi="Times New Roman" w:cs="Times New Roman" w:hint="eastAsia"/>
          <w:bCs/>
          <w:sz w:val="22"/>
          <w:szCs w:val="22"/>
        </w:rPr>
        <w:t>11</w:t>
      </w:r>
      <w:r>
        <w:rPr>
          <w:rFonts w:ascii="Times New Roman" w:eastAsia="楷体" w:hAnsi="Times New Roman" w:cs="Times New Roman"/>
          <w:bCs/>
          <w:sz w:val="22"/>
          <w:szCs w:val="22"/>
        </w:rPr>
        <w:t>:</w:t>
      </w:r>
      <w:r>
        <w:rPr>
          <w:rFonts w:ascii="Times New Roman" w:eastAsia="楷体" w:hAnsi="Times New Roman" w:cs="Times New Roman" w:hint="eastAsia"/>
          <w:bCs/>
          <w:sz w:val="22"/>
          <w:szCs w:val="22"/>
        </w:rPr>
        <w:t>0</w:t>
      </w:r>
      <w:r>
        <w:rPr>
          <w:rFonts w:ascii="Times New Roman" w:eastAsia="楷体" w:hAnsi="Times New Roman" w:cs="Times New Roman"/>
          <w:bCs/>
          <w:sz w:val="22"/>
          <w:szCs w:val="22"/>
        </w:rPr>
        <w:t xml:space="preserve">0 </w:t>
      </w:r>
      <w:r w:rsidR="0061279A">
        <w:rPr>
          <w:rFonts w:ascii="Times New Roman" w:eastAsia="楷体" w:hAnsi="Times New Roman" w:cs="Times New Roman"/>
          <w:bCs/>
          <w:sz w:val="22"/>
          <w:szCs w:val="22"/>
        </w:rPr>
        <w:t xml:space="preserve">  </w:t>
      </w:r>
      <w:bookmarkStart w:id="0" w:name="_GoBack"/>
      <w:bookmarkEnd w:id="0"/>
      <w:r>
        <w:rPr>
          <w:rFonts w:ascii="Times New Roman" w:eastAsia="楷体" w:hAnsi="Times New Roman" w:cs="Times New Roman"/>
          <w:bCs/>
          <w:sz w:val="22"/>
          <w:szCs w:val="22"/>
        </w:rPr>
        <w:t>学术委员会第一次会议及专业建设研讨会</w:t>
      </w:r>
    </w:p>
    <w:p w:rsidR="00C668DE" w:rsidRDefault="00C668DE" w:rsidP="0061279A">
      <w:pPr>
        <w:widowControl w:val="0"/>
        <w:adjustRightInd w:val="0"/>
        <w:snapToGrid w:val="0"/>
        <w:spacing w:beforeLines="25" w:before="78" w:afterLines="25" w:after="78" w:line="240" w:lineRule="auto"/>
        <w:ind w:firstLineChars="300" w:firstLine="660"/>
        <w:jc w:val="both"/>
        <w:rPr>
          <w:rFonts w:ascii="Times New Roman" w:eastAsia="楷体" w:hAnsi="Times New Roman" w:cs="Times New Roman"/>
          <w:bCs/>
          <w:sz w:val="22"/>
          <w:szCs w:val="22"/>
        </w:rPr>
      </w:pPr>
      <w:r>
        <w:rPr>
          <w:rFonts w:ascii="Times New Roman" w:eastAsia="楷体" w:hAnsi="Times New Roman" w:cs="Times New Roman"/>
          <w:bCs/>
          <w:sz w:val="22"/>
          <w:szCs w:val="22"/>
        </w:rPr>
        <w:t>地点：</w:t>
      </w:r>
      <w:r>
        <w:rPr>
          <w:rFonts w:ascii="Times New Roman" w:eastAsia="楷体" w:hAnsi="Times New Roman" w:cs="Times New Roman"/>
          <w:b/>
          <w:sz w:val="22"/>
          <w:szCs w:val="22"/>
        </w:rPr>
        <w:t>安徽财经大学（东校区）</w:t>
      </w:r>
      <w:r>
        <w:rPr>
          <w:rFonts w:ascii="Times New Roman" w:eastAsia="楷体" w:hAnsi="Times New Roman" w:cs="Times New Roman" w:hint="eastAsia"/>
          <w:b/>
          <w:sz w:val="22"/>
          <w:szCs w:val="22"/>
        </w:rPr>
        <w:t>大</w:t>
      </w:r>
      <w:r>
        <w:rPr>
          <w:rFonts w:ascii="Times New Roman" w:eastAsia="楷体" w:hAnsi="Times New Roman" w:cs="Times New Roman"/>
          <w:b/>
          <w:sz w:val="22"/>
          <w:szCs w:val="22"/>
        </w:rPr>
        <w:t>数据学院会议室</w:t>
      </w:r>
    </w:p>
    <w:p w:rsidR="00C668DE" w:rsidRDefault="00C668DE" w:rsidP="00C668DE">
      <w:pPr>
        <w:adjustRightInd w:val="0"/>
        <w:snapToGrid w:val="0"/>
        <w:spacing w:beforeLines="25" w:before="78" w:afterLines="25" w:after="78" w:line="300" w:lineRule="auto"/>
        <w:rPr>
          <w:rFonts w:ascii="楷体" w:eastAsia="楷体" w:hAnsi="楷体"/>
          <w:b/>
          <w:sz w:val="24"/>
        </w:rPr>
      </w:pPr>
      <w:r>
        <w:rPr>
          <w:rFonts w:ascii="楷体" w:eastAsia="楷体" w:hAnsi="楷体" w:hint="eastAsia"/>
          <w:b/>
          <w:sz w:val="24"/>
        </w:rPr>
        <w:t xml:space="preserve"> 五、会议回执</w:t>
      </w:r>
    </w:p>
    <w:p w:rsidR="00B60366" w:rsidRDefault="00C668DE" w:rsidP="00B60366">
      <w:pPr>
        <w:adjustRightInd w:val="0"/>
        <w:snapToGrid w:val="0"/>
        <w:spacing w:line="300" w:lineRule="auto"/>
        <w:ind w:firstLineChars="200" w:firstLine="440"/>
        <w:rPr>
          <w:rFonts w:eastAsia="楷体"/>
          <w:sz w:val="22"/>
          <w:szCs w:val="22"/>
        </w:rPr>
      </w:pPr>
      <w:r>
        <w:rPr>
          <w:rFonts w:eastAsia="楷体" w:hint="eastAsia"/>
          <w:sz w:val="22"/>
          <w:szCs w:val="22"/>
        </w:rPr>
        <w:lastRenderedPageBreak/>
        <w:t>请您在收到此通知后在</w:t>
      </w:r>
      <w:r>
        <w:rPr>
          <w:rFonts w:eastAsia="楷体" w:hint="eastAsia"/>
          <w:sz w:val="22"/>
          <w:szCs w:val="22"/>
        </w:rPr>
        <w:t>2017</w:t>
      </w:r>
      <w:r>
        <w:rPr>
          <w:rFonts w:eastAsia="楷体" w:hint="eastAsia"/>
          <w:sz w:val="22"/>
          <w:szCs w:val="22"/>
        </w:rPr>
        <w:t>年</w:t>
      </w:r>
      <w:r>
        <w:rPr>
          <w:rFonts w:eastAsia="楷体" w:hint="eastAsia"/>
          <w:sz w:val="22"/>
          <w:szCs w:val="22"/>
        </w:rPr>
        <w:t>5</w:t>
      </w:r>
      <w:r>
        <w:rPr>
          <w:rFonts w:eastAsia="楷体" w:hint="eastAsia"/>
          <w:sz w:val="22"/>
          <w:szCs w:val="22"/>
        </w:rPr>
        <w:t>月</w:t>
      </w:r>
      <w:r>
        <w:rPr>
          <w:rFonts w:eastAsia="楷体" w:hint="eastAsia"/>
          <w:sz w:val="22"/>
          <w:szCs w:val="22"/>
        </w:rPr>
        <w:t>31</w:t>
      </w:r>
      <w:r>
        <w:rPr>
          <w:rFonts w:eastAsia="楷体" w:hint="eastAsia"/>
          <w:sz w:val="22"/>
          <w:szCs w:val="22"/>
        </w:rPr>
        <w:t>日前直接回复电子邮件告知是否参会，确定好行程后填写并</w:t>
      </w:r>
      <w:r w:rsidR="00B92873">
        <w:rPr>
          <w:rFonts w:eastAsia="楷体" w:hint="eastAsia"/>
          <w:sz w:val="22"/>
          <w:szCs w:val="22"/>
        </w:rPr>
        <w:t>提交</w:t>
      </w:r>
      <w:r>
        <w:rPr>
          <w:rFonts w:eastAsia="楷体" w:hint="eastAsia"/>
          <w:sz w:val="22"/>
          <w:szCs w:val="22"/>
        </w:rPr>
        <w:t>会议回执</w:t>
      </w:r>
      <w:r w:rsidR="00B92873">
        <w:rPr>
          <w:rFonts w:eastAsia="楷体" w:hint="eastAsia"/>
          <w:sz w:val="22"/>
          <w:szCs w:val="22"/>
        </w:rPr>
        <w:t>至</w:t>
      </w:r>
      <w:r w:rsidR="003110A9">
        <w:rPr>
          <w:rFonts w:eastAsia="楷体" w:hint="eastAsia"/>
          <w:sz w:val="22"/>
          <w:szCs w:val="22"/>
        </w:rPr>
        <w:t>会务组</w:t>
      </w:r>
      <w:r w:rsidR="00B60366">
        <w:rPr>
          <w:rFonts w:eastAsia="楷体" w:hint="eastAsia"/>
          <w:sz w:val="22"/>
          <w:szCs w:val="22"/>
        </w:rPr>
        <w:t>Emai</w:t>
      </w:r>
      <w:r w:rsidR="003110A9">
        <w:rPr>
          <w:rFonts w:eastAsia="楷体" w:hint="eastAsia"/>
          <w:sz w:val="22"/>
          <w:szCs w:val="22"/>
        </w:rPr>
        <w:t>l</w:t>
      </w:r>
      <w:r w:rsidR="00B60366">
        <w:rPr>
          <w:rFonts w:eastAsia="楷体" w:hint="eastAsia"/>
          <w:sz w:val="22"/>
          <w:szCs w:val="22"/>
        </w:rPr>
        <w:t>。</w:t>
      </w:r>
      <w:r w:rsidR="00B92873">
        <w:rPr>
          <w:rFonts w:eastAsia="楷体"/>
          <w:sz w:val="22"/>
          <w:szCs w:val="22"/>
        </w:rPr>
        <w:t>请同时将参会</w:t>
      </w:r>
      <w:r w:rsidR="00F82541">
        <w:rPr>
          <w:rFonts w:eastAsia="楷体"/>
          <w:sz w:val="22"/>
          <w:szCs w:val="22"/>
        </w:rPr>
        <w:t>学术报告摘要、全文或</w:t>
      </w:r>
      <w:r w:rsidR="00F82541">
        <w:rPr>
          <w:rFonts w:eastAsia="楷体"/>
          <w:sz w:val="22"/>
          <w:szCs w:val="22"/>
        </w:rPr>
        <w:t>PPT</w:t>
      </w:r>
      <w:r w:rsidR="00F82541">
        <w:rPr>
          <w:rFonts w:eastAsia="楷体"/>
          <w:sz w:val="22"/>
          <w:szCs w:val="22"/>
        </w:rPr>
        <w:t>一并发到会议邮箱。</w:t>
      </w:r>
      <w:r w:rsidR="00B92873">
        <w:rPr>
          <w:rFonts w:eastAsia="楷体" w:hint="eastAsia"/>
          <w:sz w:val="22"/>
          <w:szCs w:val="22"/>
        </w:rPr>
        <w:t>会议不收会务费，会议期间交通食宿费用自理。</w:t>
      </w:r>
    </w:p>
    <w:p w:rsidR="00C668DE" w:rsidRDefault="00C668DE" w:rsidP="00C668DE">
      <w:pPr>
        <w:adjustRightInd w:val="0"/>
        <w:snapToGrid w:val="0"/>
        <w:spacing w:beforeLines="25" w:before="78" w:afterLines="25" w:after="78" w:line="300" w:lineRule="auto"/>
        <w:rPr>
          <w:rFonts w:ascii="楷体" w:eastAsia="楷体" w:hAnsi="楷体"/>
          <w:b/>
          <w:sz w:val="24"/>
        </w:rPr>
      </w:pPr>
      <w:r>
        <w:rPr>
          <w:rFonts w:ascii="楷体" w:eastAsia="楷体" w:hAnsi="楷体" w:hint="eastAsia"/>
          <w:b/>
          <w:sz w:val="24"/>
        </w:rPr>
        <w:t>六、会议联系方式</w:t>
      </w:r>
    </w:p>
    <w:p w:rsidR="00C668DE" w:rsidRDefault="00C668DE" w:rsidP="00C668DE">
      <w:pPr>
        <w:adjustRightInd w:val="0"/>
        <w:snapToGrid w:val="0"/>
        <w:spacing w:line="300" w:lineRule="auto"/>
        <w:ind w:firstLineChars="200" w:firstLine="442"/>
        <w:rPr>
          <w:rFonts w:eastAsia="楷体"/>
          <w:sz w:val="22"/>
          <w:szCs w:val="22"/>
        </w:rPr>
      </w:pPr>
      <w:r>
        <w:rPr>
          <w:rFonts w:eastAsia="楷体" w:hint="eastAsia"/>
          <w:b/>
          <w:sz w:val="22"/>
          <w:szCs w:val="22"/>
        </w:rPr>
        <w:t>会务联系人：</w:t>
      </w:r>
      <w:r w:rsidR="00B60366">
        <w:rPr>
          <w:rFonts w:eastAsia="楷体" w:hint="eastAsia"/>
          <w:b/>
          <w:sz w:val="22"/>
          <w:szCs w:val="22"/>
        </w:rPr>
        <w:t xml:space="preserve"> </w:t>
      </w:r>
      <w:r>
        <w:rPr>
          <w:rFonts w:eastAsia="楷体"/>
          <w:sz w:val="22"/>
          <w:szCs w:val="22"/>
        </w:rPr>
        <w:t>安徽财经大学</w:t>
      </w:r>
      <w:r>
        <w:rPr>
          <w:rFonts w:eastAsia="楷体"/>
          <w:sz w:val="22"/>
          <w:szCs w:val="22"/>
        </w:rPr>
        <w:t xml:space="preserve"> </w:t>
      </w:r>
      <w:r>
        <w:rPr>
          <w:rFonts w:eastAsia="楷体" w:hint="eastAsia"/>
          <w:sz w:val="22"/>
          <w:szCs w:val="22"/>
        </w:rPr>
        <w:t xml:space="preserve"> </w:t>
      </w:r>
      <w:r>
        <w:rPr>
          <w:rFonts w:eastAsia="楷体" w:hint="eastAsia"/>
          <w:sz w:val="22"/>
          <w:szCs w:val="22"/>
        </w:rPr>
        <w:t>李老师</w:t>
      </w:r>
      <w:r>
        <w:rPr>
          <w:rFonts w:eastAsia="楷体"/>
          <w:sz w:val="22"/>
          <w:szCs w:val="22"/>
        </w:rPr>
        <w:t>：</w:t>
      </w:r>
      <w:r>
        <w:rPr>
          <w:rFonts w:eastAsia="楷体" w:hint="eastAsia"/>
          <w:sz w:val="22"/>
          <w:szCs w:val="22"/>
        </w:rPr>
        <w:t>17755289777</w:t>
      </w:r>
    </w:p>
    <w:p w:rsidR="00C668DE" w:rsidRDefault="00C668DE" w:rsidP="00B60366">
      <w:pPr>
        <w:widowControl w:val="0"/>
        <w:adjustRightInd w:val="0"/>
        <w:snapToGrid w:val="0"/>
        <w:spacing w:beforeLines="25" w:before="78" w:afterLines="25" w:after="78" w:line="240" w:lineRule="auto"/>
        <w:ind w:firstLineChars="850" w:firstLine="1870"/>
        <w:jc w:val="both"/>
        <w:rPr>
          <w:rFonts w:eastAsia="楷体"/>
          <w:sz w:val="22"/>
          <w:szCs w:val="22"/>
        </w:rPr>
      </w:pPr>
      <w:r>
        <w:rPr>
          <w:rFonts w:eastAsia="楷体" w:hint="eastAsia"/>
          <w:sz w:val="22"/>
          <w:szCs w:val="22"/>
        </w:rPr>
        <w:t>会务组</w:t>
      </w:r>
      <w:r w:rsidR="003110A9">
        <w:rPr>
          <w:rFonts w:eastAsia="楷体" w:hint="eastAsia"/>
          <w:sz w:val="22"/>
          <w:szCs w:val="22"/>
        </w:rPr>
        <w:t>Email</w:t>
      </w:r>
      <w:r>
        <w:rPr>
          <w:rFonts w:eastAsia="楷体"/>
          <w:sz w:val="22"/>
          <w:szCs w:val="22"/>
        </w:rPr>
        <w:t>：</w:t>
      </w:r>
      <w:r>
        <w:rPr>
          <w:rFonts w:eastAsia="楷体" w:hint="eastAsia"/>
          <w:sz w:val="22"/>
          <w:szCs w:val="22"/>
        </w:rPr>
        <w:t xml:space="preserve"> </w:t>
      </w:r>
      <w:r>
        <w:rPr>
          <w:rFonts w:ascii="Times New Roman" w:eastAsia="楷体" w:hAnsi="Times New Roman" w:cs="Times New Roman"/>
          <w:sz w:val="22"/>
          <w:szCs w:val="22"/>
        </w:rPr>
        <w:t xml:space="preserve"> </w:t>
      </w:r>
      <w:r>
        <w:rPr>
          <w:rFonts w:ascii="Times New Roman" w:hAnsi="Times New Roman" w:cs="Times New Roman"/>
          <w:sz w:val="24"/>
        </w:rPr>
        <w:t>bigdata@aufe.edu.cn</w:t>
      </w:r>
    </w:p>
    <w:p w:rsidR="00C668DE" w:rsidRDefault="00C668DE" w:rsidP="00C668DE">
      <w:pPr>
        <w:adjustRightInd w:val="0"/>
        <w:snapToGrid w:val="0"/>
        <w:spacing w:beforeLines="50" w:before="156" w:line="300" w:lineRule="auto"/>
        <w:ind w:firstLineChars="1750" w:firstLine="3865"/>
        <w:jc w:val="right"/>
        <w:rPr>
          <w:rFonts w:eastAsia="楷体"/>
          <w:b/>
          <w:sz w:val="22"/>
          <w:szCs w:val="22"/>
        </w:rPr>
      </w:pPr>
      <w:r>
        <w:rPr>
          <w:rFonts w:eastAsia="楷体"/>
          <w:b/>
          <w:sz w:val="22"/>
          <w:szCs w:val="22"/>
        </w:rPr>
        <w:t>安徽财经大学</w:t>
      </w:r>
      <w:r>
        <w:rPr>
          <w:rFonts w:eastAsia="楷体" w:hint="eastAsia"/>
          <w:b/>
          <w:sz w:val="22"/>
          <w:szCs w:val="22"/>
        </w:rPr>
        <w:t>大</w:t>
      </w:r>
      <w:r>
        <w:rPr>
          <w:rFonts w:eastAsia="楷体"/>
          <w:b/>
          <w:sz w:val="22"/>
          <w:szCs w:val="22"/>
        </w:rPr>
        <w:t>数据学院</w:t>
      </w:r>
    </w:p>
    <w:p w:rsidR="00C668DE" w:rsidRDefault="00C668DE" w:rsidP="00C668DE">
      <w:pPr>
        <w:adjustRightInd w:val="0"/>
        <w:snapToGrid w:val="0"/>
        <w:spacing w:line="300" w:lineRule="auto"/>
        <w:ind w:leftChars="1100" w:left="2310" w:firstLineChars="1200" w:firstLine="2640"/>
        <w:jc w:val="center"/>
        <w:rPr>
          <w:rFonts w:eastAsia="楷体"/>
          <w:sz w:val="22"/>
          <w:szCs w:val="22"/>
        </w:rPr>
      </w:pPr>
      <w:r>
        <w:rPr>
          <w:rFonts w:eastAsia="楷体" w:hint="eastAsia"/>
          <w:sz w:val="22"/>
          <w:szCs w:val="22"/>
        </w:rPr>
        <w:t xml:space="preserve">           </w:t>
      </w:r>
      <w:r>
        <w:rPr>
          <w:rFonts w:eastAsia="楷体"/>
          <w:sz w:val="22"/>
          <w:szCs w:val="22"/>
        </w:rPr>
        <w:t>201</w:t>
      </w:r>
      <w:r>
        <w:rPr>
          <w:rFonts w:eastAsia="楷体" w:hint="eastAsia"/>
          <w:sz w:val="22"/>
          <w:szCs w:val="22"/>
        </w:rPr>
        <w:t>7</w:t>
      </w:r>
      <w:r>
        <w:rPr>
          <w:rFonts w:eastAsia="楷体"/>
          <w:sz w:val="22"/>
          <w:szCs w:val="22"/>
        </w:rPr>
        <w:t>年</w:t>
      </w:r>
      <w:r>
        <w:rPr>
          <w:rFonts w:eastAsia="楷体" w:hint="eastAsia"/>
          <w:sz w:val="22"/>
          <w:szCs w:val="22"/>
        </w:rPr>
        <w:t>4</w:t>
      </w:r>
      <w:r>
        <w:rPr>
          <w:rFonts w:eastAsia="楷体"/>
          <w:sz w:val="22"/>
          <w:szCs w:val="22"/>
        </w:rPr>
        <w:t>月</w:t>
      </w:r>
      <w:r>
        <w:rPr>
          <w:rFonts w:eastAsia="楷体" w:hint="eastAsia"/>
          <w:sz w:val="22"/>
          <w:szCs w:val="22"/>
        </w:rPr>
        <w:t>22</w:t>
      </w:r>
      <w:r>
        <w:rPr>
          <w:rFonts w:eastAsia="楷体"/>
          <w:sz w:val="22"/>
          <w:szCs w:val="22"/>
        </w:rPr>
        <w:t>日</w:t>
      </w:r>
    </w:p>
    <w:p w:rsidR="00C668DE" w:rsidRDefault="00C668DE" w:rsidP="00C668DE">
      <w:pPr>
        <w:adjustRightInd w:val="0"/>
        <w:snapToGrid w:val="0"/>
        <w:spacing w:line="300" w:lineRule="auto"/>
        <w:ind w:leftChars="1100" w:left="2310" w:firstLineChars="1200" w:firstLine="2640"/>
        <w:jc w:val="center"/>
        <w:rPr>
          <w:rFonts w:eastAsia="楷体"/>
          <w:sz w:val="22"/>
          <w:szCs w:val="22"/>
        </w:rPr>
      </w:pPr>
    </w:p>
    <w:p w:rsidR="00C668DE" w:rsidRDefault="00C668DE" w:rsidP="00C668DE">
      <w:pPr>
        <w:adjustRightInd w:val="0"/>
        <w:snapToGrid w:val="0"/>
        <w:spacing w:line="300" w:lineRule="auto"/>
        <w:ind w:leftChars="1100" w:left="2310" w:firstLineChars="1200" w:firstLine="2640"/>
        <w:jc w:val="center"/>
        <w:rPr>
          <w:rFonts w:eastAsia="楷体"/>
          <w:sz w:val="22"/>
          <w:szCs w:val="22"/>
        </w:rPr>
      </w:pPr>
    </w:p>
    <w:p w:rsidR="003110A9" w:rsidRDefault="003110A9" w:rsidP="00C668DE">
      <w:pPr>
        <w:adjustRightInd w:val="0"/>
        <w:snapToGrid w:val="0"/>
        <w:spacing w:line="300" w:lineRule="auto"/>
        <w:ind w:leftChars="1100" w:left="2310" w:firstLineChars="1200" w:firstLine="2640"/>
        <w:jc w:val="center"/>
        <w:rPr>
          <w:rFonts w:eastAsia="楷体"/>
          <w:sz w:val="22"/>
          <w:szCs w:val="22"/>
        </w:rPr>
      </w:pPr>
    </w:p>
    <w:p w:rsidR="00C668DE" w:rsidRDefault="00C668DE" w:rsidP="00B60366">
      <w:pPr>
        <w:spacing w:beforeLines="50" w:before="156" w:after="0"/>
        <w:jc w:val="center"/>
        <w:rPr>
          <w:rFonts w:eastAsia="楷体"/>
          <w:b/>
          <w:bCs/>
          <w:sz w:val="28"/>
          <w:szCs w:val="28"/>
        </w:rPr>
      </w:pPr>
      <w:r>
        <w:rPr>
          <w:rFonts w:eastAsia="楷体"/>
          <w:b/>
          <w:bCs/>
          <w:sz w:val="28"/>
          <w:szCs w:val="28"/>
        </w:rPr>
        <w:t>会</w:t>
      </w:r>
      <w:r>
        <w:rPr>
          <w:rFonts w:eastAsia="楷体"/>
          <w:b/>
          <w:bCs/>
          <w:sz w:val="28"/>
          <w:szCs w:val="28"/>
        </w:rPr>
        <w:t xml:space="preserve">  </w:t>
      </w:r>
      <w:r>
        <w:rPr>
          <w:rFonts w:eastAsia="楷体"/>
          <w:b/>
          <w:bCs/>
          <w:sz w:val="28"/>
          <w:szCs w:val="28"/>
        </w:rPr>
        <w:t>议</w:t>
      </w:r>
      <w:r>
        <w:rPr>
          <w:rFonts w:eastAsia="楷体"/>
          <w:b/>
          <w:bCs/>
          <w:sz w:val="28"/>
          <w:szCs w:val="28"/>
        </w:rPr>
        <w:t xml:space="preserve">  </w:t>
      </w:r>
      <w:r>
        <w:rPr>
          <w:rFonts w:eastAsia="楷体"/>
          <w:b/>
          <w:bCs/>
          <w:sz w:val="28"/>
          <w:szCs w:val="28"/>
        </w:rPr>
        <w:t>回</w:t>
      </w:r>
      <w:r>
        <w:rPr>
          <w:rFonts w:eastAsia="楷体"/>
          <w:b/>
          <w:bCs/>
          <w:sz w:val="28"/>
          <w:szCs w:val="28"/>
        </w:rPr>
        <w:t xml:space="preserve">  </w:t>
      </w:r>
      <w:r>
        <w:rPr>
          <w:rFonts w:eastAsia="楷体"/>
          <w:b/>
          <w:bCs/>
          <w:sz w:val="28"/>
          <w:szCs w:val="28"/>
        </w:rPr>
        <w:t>执</w:t>
      </w:r>
    </w:p>
    <w:tbl>
      <w:tblPr>
        <w:tblpPr w:leftFromText="180" w:rightFromText="180" w:vertAnchor="text" w:horzAnchor="page" w:tblpXSpec="center" w:tblpY="45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800"/>
        <w:gridCol w:w="3014"/>
      </w:tblGrid>
      <w:tr w:rsidR="00C668DE" w:rsidTr="002F4116">
        <w:trPr>
          <w:trHeight w:val="680"/>
          <w:jc w:val="center"/>
        </w:trPr>
        <w:tc>
          <w:tcPr>
            <w:tcW w:w="1908" w:type="dxa"/>
            <w:tcBorders>
              <w:top w:val="single" w:sz="4" w:space="0" w:color="auto"/>
              <w:left w:val="single" w:sz="4" w:space="0" w:color="auto"/>
              <w:bottom w:val="single" w:sz="4" w:space="0" w:color="auto"/>
              <w:right w:val="single" w:sz="4" w:space="0" w:color="auto"/>
            </w:tcBorders>
            <w:vAlign w:val="center"/>
          </w:tcPr>
          <w:p w:rsidR="00C668DE" w:rsidRDefault="00C668DE" w:rsidP="002F4116">
            <w:pPr>
              <w:spacing w:after="0" w:line="240" w:lineRule="auto"/>
              <w:jc w:val="center"/>
              <w:rPr>
                <w:rFonts w:eastAsia="楷体"/>
                <w:bCs/>
                <w:sz w:val="24"/>
              </w:rPr>
            </w:pPr>
            <w:r>
              <w:rPr>
                <w:rFonts w:eastAsia="楷体"/>
                <w:bCs/>
                <w:sz w:val="24"/>
              </w:rPr>
              <w:t>姓</w:t>
            </w:r>
            <w:r>
              <w:rPr>
                <w:rFonts w:eastAsia="楷体"/>
                <w:bCs/>
                <w:sz w:val="24"/>
              </w:rPr>
              <w:t xml:space="preserve">  </w:t>
            </w:r>
            <w:r>
              <w:rPr>
                <w:rFonts w:eastAsia="楷体"/>
                <w:bCs/>
                <w:sz w:val="24"/>
              </w:rPr>
              <w:t>名</w:t>
            </w:r>
          </w:p>
        </w:tc>
        <w:tc>
          <w:tcPr>
            <w:tcW w:w="1800" w:type="dxa"/>
            <w:tcBorders>
              <w:top w:val="single" w:sz="4" w:space="0" w:color="auto"/>
              <w:left w:val="single" w:sz="4" w:space="0" w:color="auto"/>
              <w:bottom w:val="single" w:sz="4" w:space="0" w:color="auto"/>
              <w:right w:val="single" w:sz="4" w:space="0" w:color="auto"/>
            </w:tcBorders>
            <w:vAlign w:val="center"/>
          </w:tcPr>
          <w:p w:rsidR="00C668DE" w:rsidRDefault="00C668DE" w:rsidP="002F4116">
            <w:pPr>
              <w:spacing w:after="0" w:line="240" w:lineRule="auto"/>
              <w:jc w:val="center"/>
              <w:rPr>
                <w:rFonts w:eastAsia="楷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C668DE" w:rsidRDefault="00C668DE" w:rsidP="002F4116">
            <w:pPr>
              <w:spacing w:after="0" w:line="240" w:lineRule="auto"/>
              <w:jc w:val="center"/>
              <w:rPr>
                <w:rFonts w:eastAsia="楷体"/>
                <w:bCs/>
                <w:sz w:val="24"/>
              </w:rPr>
            </w:pPr>
            <w:r>
              <w:rPr>
                <w:rFonts w:eastAsia="楷体"/>
                <w:bCs/>
                <w:sz w:val="24"/>
              </w:rPr>
              <w:t>职称</w:t>
            </w:r>
            <w:r>
              <w:rPr>
                <w:rFonts w:eastAsia="楷体"/>
                <w:bCs/>
                <w:sz w:val="24"/>
              </w:rPr>
              <w:t>/</w:t>
            </w:r>
            <w:r>
              <w:rPr>
                <w:rFonts w:eastAsia="楷体"/>
                <w:bCs/>
                <w:sz w:val="24"/>
              </w:rPr>
              <w:t>职务</w:t>
            </w:r>
          </w:p>
        </w:tc>
        <w:tc>
          <w:tcPr>
            <w:tcW w:w="3014" w:type="dxa"/>
            <w:tcBorders>
              <w:top w:val="single" w:sz="4" w:space="0" w:color="auto"/>
              <w:left w:val="single" w:sz="4" w:space="0" w:color="auto"/>
              <w:bottom w:val="single" w:sz="4" w:space="0" w:color="auto"/>
              <w:right w:val="single" w:sz="4" w:space="0" w:color="auto"/>
            </w:tcBorders>
            <w:vAlign w:val="center"/>
          </w:tcPr>
          <w:p w:rsidR="00C668DE" w:rsidRDefault="00C668DE" w:rsidP="002F4116">
            <w:pPr>
              <w:spacing w:after="0" w:line="240" w:lineRule="auto"/>
              <w:jc w:val="center"/>
              <w:rPr>
                <w:rFonts w:eastAsia="楷体"/>
                <w:bCs/>
                <w:sz w:val="24"/>
              </w:rPr>
            </w:pPr>
          </w:p>
        </w:tc>
      </w:tr>
      <w:tr w:rsidR="00C668DE" w:rsidTr="002F4116">
        <w:trPr>
          <w:trHeight w:val="680"/>
          <w:jc w:val="center"/>
        </w:trPr>
        <w:tc>
          <w:tcPr>
            <w:tcW w:w="1908" w:type="dxa"/>
            <w:tcBorders>
              <w:top w:val="single" w:sz="4" w:space="0" w:color="auto"/>
              <w:left w:val="single" w:sz="4" w:space="0" w:color="auto"/>
              <w:bottom w:val="single" w:sz="4" w:space="0" w:color="auto"/>
              <w:right w:val="single" w:sz="4" w:space="0" w:color="auto"/>
            </w:tcBorders>
            <w:vAlign w:val="center"/>
          </w:tcPr>
          <w:p w:rsidR="00C668DE" w:rsidRDefault="00C668DE" w:rsidP="002F4116">
            <w:pPr>
              <w:spacing w:after="0" w:line="240" w:lineRule="auto"/>
              <w:jc w:val="center"/>
              <w:rPr>
                <w:rFonts w:eastAsia="楷体"/>
                <w:bCs/>
                <w:sz w:val="24"/>
              </w:rPr>
            </w:pPr>
            <w:r>
              <w:rPr>
                <w:rFonts w:eastAsia="楷体"/>
                <w:bCs/>
                <w:sz w:val="24"/>
              </w:rPr>
              <w:t>单</w:t>
            </w:r>
            <w:r>
              <w:rPr>
                <w:rFonts w:eastAsia="楷体"/>
                <w:bCs/>
                <w:sz w:val="24"/>
              </w:rPr>
              <w:t xml:space="preserve">  </w:t>
            </w:r>
            <w:r>
              <w:rPr>
                <w:rFonts w:eastAsia="楷体"/>
                <w:bCs/>
                <w:sz w:val="24"/>
              </w:rPr>
              <w:t>位</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C668DE" w:rsidRDefault="00C668DE" w:rsidP="002F4116">
            <w:pPr>
              <w:spacing w:after="0" w:line="240" w:lineRule="auto"/>
              <w:jc w:val="center"/>
              <w:rPr>
                <w:rFonts w:eastAsia="楷体"/>
                <w:bCs/>
                <w:sz w:val="24"/>
              </w:rPr>
            </w:pPr>
          </w:p>
        </w:tc>
      </w:tr>
      <w:tr w:rsidR="00B60366" w:rsidTr="002F4116">
        <w:trPr>
          <w:trHeight w:val="680"/>
          <w:jc w:val="center"/>
        </w:trPr>
        <w:tc>
          <w:tcPr>
            <w:tcW w:w="1908" w:type="dxa"/>
            <w:tcBorders>
              <w:top w:val="single" w:sz="4" w:space="0" w:color="auto"/>
              <w:left w:val="single" w:sz="4" w:space="0" w:color="auto"/>
              <w:bottom w:val="single" w:sz="4" w:space="0" w:color="auto"/>
              <w:right w:val="single" w:sz="4" w:space="0" w:color="auto"/>
            </w:tcBorders>
            <w:vAlign w:val="center"/>
          </w:tcPr>
          <w:p w:rsidR="00B60366" w:rsidRDefault="00B60366" w:rsidP="002F4116">
            <w:pPr>
              <w:spacing w:after="0" w:line="240" w:lineRule="auto"/>
              <w:jc w:val="center"/>
              <w:rPr>
                <w:rFonts w:eastAsia="楷体"/>
                <w:bCs/>
                <w:sz w:val="24"/>
              </w:rPr>
            </w:pPr>
            <w:r>
              <w:rPr>
                <w:rFonts w:eastAsia="楷体"/>
                <w:bCs/>
                <w:sz w:val="24"/>
              </w:rPr>
              <w:t>预住宾馆天数</w:t>
            </w:r>
          </w:p>
        </w:tc>
        <w:tc>
          <w:tcPr>
            <w:tcW w:w="1800" w:type="dxa"/>
            <w:tcBorders>
              <w:top w:val="single" w:sz="4" w:space="0" w:color="auto"/>
              <w:left w:val="single" w:sz="4" w:space="0" w:color="auto"/>
              <w:bottom w:val="single" w:sz="4" w:space="0" w:color="auto"/>
              <w:right w:val="single" w:sz="4" w:space="0" w:color="auto"/>
            </w:tcBorders>
            <w:vAlign w:val="center"/>
          </w:tcPr>
          <w:p w:rsidR="00B60366" w:rsidRDefault="00B60366" w:rsidP="002F4116">
            <w:pPr>
              <w:spacing w:after="0" w:line="240" w:lineRule="auto"/>
              <w:jc w:val="center"/>
              <w:rPr>
                <w:rFonts w:eastAsia="楷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60366" w:rsidRDefault="00B60366" w:rsidP="002F4116">
            <w:pPr>
              <w:spacing w:after="0" w:line="240" w:lineRule="auto"/>
              <w:jc w:val="center"/>
              <w:rPr>
                <w:rFonts w:eastAsia="楷体"/>
                <w:bCs/>
                <w:sz w:val="24"/>
              </w:rPr>
            </w:pPr>
            <w:r>
              <w:rPr>
                <w:rFonts w:eastAsia="楷体"/>
                <w:bCs/>
                <w:sz w:val="24"/>
              </w:rPr>
              <w:t>手机号码</w:t>
            </w:r>
          </w:p>
        </w:tc>
        <w:tc>
          <w:tcPr>
            <w:tcW w:w="3014" w:type="dxa"/>
            <w:tcBorders>
              <w:top w:val="single" w:sz="4" w:space="0" w:color="auto"/>
              <w:left w:val="single" w:sz="4" w:space="0" w:color="auto"/>
              <w:bottom w:val="single" w:sz="4" w:space="0" w:color="auto"/>
              <w:right w:val="single" w:sz="4" w:space="0" w:color="auto"/>
            </w:tcBorders>
            <w:vAlign w:val="center"/>
          </w:tcPr>
          <w:p w:rsidR="00B60366" w:rsidRDefault="00B60366" w:rsidP="002F4116">
            <w:pPr>
              <w:spacing w:after="0" w:line="240" w:lineRule="auto"/>
              <w:jc w:val="center"/>
              <w:rPr>
                <w:rFonts w:eastAsia="楷体"/>
                <w:bCs/>
                <w:sz w:val="24"/>
              </w:rPr>
            </w:pPr>
          </w:p>
        </w:tc>
      </w:tr>
      <w:tr w:rsidR="00B60366" w:rsidTr="002F4116">
        <w:trPr>
          <w:trHeight w:val="680"/>
          <w:jc w:val="center"/>
        </w:trPr>
        <w:tc>
          <w:tcPr>
            <w:tcW w:w="1908" w:type="dxa"/>
            <w:tcBorders>
              <w:top w:val="single" w:sz="4" w:space="0" w:color="auto"/>
              <w:left w:val="single" w:sz="4" w:space="0" w:color="auto"/>
              <w:bottom w:val="single" w:sz="4" w:space="0" w:color="auto"/>
              <w:right w:val="single" w:sz="4" w:space="0" w:color="auto"/>
            </w:tcBorders>
            <w:vAlign w:val="center"/>
          </w:tcPr>
          <w:p w:rsidR="00B60366" w:rsidRDefault="00B60366" w:rsidP="002F4116">
            <w:pPr>
              <w:spacing w:after="0" w:line="240" w:lineRule="auto"/>
              <w:jc w:val="center"/>
              <w:rPr>
                <w:rFonts w:eastAsia="楷体"/>
                <w:bCs/>
                <w:sz w:val="24"/>
              </w:rPr>
            </w:pPr>
            <w:r>
              <w:rPr>
                <w:rFonts w:eastAsia="楷体"/>
                <w:bCs/>
                <w:sz w:val="24"/>
              </w:rPr>
              <w:t>大会报告题目</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B60366" w:rsidRDefault="00B60366" w:rsidP="002F4116">
            <w:pPr>
              <w:spacing w:after="0" w:line="240" w:lineRule="auto"/>
              <w:jc w:val="center"/>
              <w:rPr>
                <w:rFonts w:eastAsia="楷体"/>
                <w:bCs/>
                <w:sz w:val="24"/>
              </w:rPr>
            </w:pPr>
          </w:p>
        </w:tc>
      </w:tr>
      <w:tr w:rsidR="00B60366" w:rsidTr="002F4116">
        <w:trPr>
          <w:trHeight w:val="680"/>
          <w:jc w:val="center"/>
        </w:trPr>
        <w:tc>
          <w:tcPr>
            <w:tcW w:w="1908" w:type="dxa"/>
            <w:vMerge w:val="restart"/>
            <w:tcBorders>
              <w:top w:val="single" w:sz="4" w:space="0" w:color="auto"/>
              <w:left w:val="single" w:sz="4" w:space="0" w:color="auto"/>
              <w:right w:val="single" w:sz="4" w:space="0" w:color="auto"/>
            </w:tcBorders>
            <w:vAlign w:val="center"/>
          </w:tcPr>
          <w:p w:rsidR="00B60366" w:rsidRDefault="00B60366" w:rsidP="002F4116">
            <w:pPr>
              <w:spacing w:after="0" w:line="240" w:lineRule="auto"/>
              <w:jc w:val="center"/>
              <w:rPr>
                <w:rFonts w:eastAsia="楷体"/>
                <w:bCs/>
                <w:sz w:val="24"/>
              </w:rPr>
            </w:pPr>
            <w:r>
              <w:rPr>
                <w:rFonts w:eastAsia="楷体"/>
                <w:bCs/>
                <w:sz w:val="24"/>
              </w:rPr>
              <w:t>到达信息</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B60366" w:rsidRDefault="00B60366" w:rsidP="002F4116">
            <w:pPr>
              <w:spacing w:after="0" w:line="240" w:lineRule="auto"/>
              <w:rPr>
                <w:rFonts w:eastAsia="楷体"/>
                <w:bCs/>
                <w:sz w:val="24"/>
              </w:rPr>
            </w:pPr>
            <w:r>
              <w:rPr>
                <w:rFonts w:eastAsia="楷体"/>
                <w:bCs/>
                <w:sz w:val="24"/>
              </w:rPr>
              <w:t>到达时间：</w:t>
            </w:r>
            <w:r>
              <w:rPr>
                <w:rFonts w:eastAsia="楷体"/>
                <w:bCs/>
                <w:sz w:val="24"/>
              </w:rPr>
              <w:t xml:space="preserve">   </w:t>
            </w:r>
            <w:r>
              <w:rPr>
                <w:rFonts w:eastAsia="楷体"/>
                <w:bCs/>
                <w:sz w:val="24"/>
              </w:rPr>
              <w:t>月</w:t>
            </w:r>
            <w:r>
              <w:rPr>
                <w:rFonts w:eastAsia="楷体"/>
                <w:bCs/>
                <w:sz w:val="24"/>
              </w:rPr>
              <w:t xml:space="preserve">   </w:t>
            </w:r>
            <w:r>
              <w:rPr>
                <w:rFonts w:eastAsia="楷体"/>
                <w:bCs/>
                <w:sz w:val="24"/>
              </w:rPr>
              <w:t>日</w:t>
            </w:r>
            <w:r>
              <w:rPr>
                <w:rFonts w:eastAsia="楷体"/>
                <w:bCs/>
                <w:sz w:val="24"/>
              </w:rPr>
              <w:t xml:space="preserve">   </w:t>
            </w:r>
            <w:r>
              <w:rPr>
                <w:rFonts w:eastAsia="楷体"/>
                <w:bCs/>
                <w:sz w:val="24"/>
              </w:rPr>
              <w:t>点</w:t>
            </w:r>
            <w:r>
              <w:rPr>
                <w:rFonts w:eastAsia="楷体"/>
                <w:bCs/>
                <w:sz w:val="24"/>
              </w:rPr>
              <w:t xml:space="preserve">   </w:t>
            </w:r>
            <w:r>
              <w:rPr>
                <w:rFonts w:eastAsia="楷体"/>
                <w:bCs/>
                <w:sz w:val="24"/>
              </w:rPr>
              <w:t>分</w:t>
            </w:r>
          </w:p>
        </w:tc>
      </w:tr>
      <w:tr w:rsidR="00B60366" w:rsidTr="002F4116">
        <w:trPr>
          <w:trHeight w:val="680"/>
          <w:jc w:val="center"/>
        </w:trPr>
        <w:tc>
          <w:tcPr>
            <w:tcW w:w="1908" w:type="dxa"/>
            <w:vMerge/>
            <w:tcBorders>
              <w:left w:val="single" w:sz="4" w:space="0" w:color="auto"/>
              <w:bottom w:val="single" w:sz="4" w:space="0" w:color="auto"/>
              <w:right w:val="single" w:sz="4" w:space="0" w:color="auto"/>
            </w:tcBorders>
            <w:vAlign w:val="center"/>
          </w:tcPr>
          <w:p w:rsidR="00B60366" w:rsidRDefault="00B60366" w:rsidP="002F4116">
            <w:pPr>
              <w:spacing w:after="0" w:line="240" w:lineRule="auto"/>
              <w:rPr>
                <w:rFonts w:eastAsia="楷体"/>
                <w:bCs/>
                <w:sz w:val="24"/>
              </w:rPr>
            </w:pP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B60366" w:rsidRDefault="00B60366" w:rsidP="002F4116">
            <w:pPr>
              <w:spacing w:after="0" w:line="240" w:lineRule="auto"/>
              <w:rPr>
                <w:rFonts w:eastAsia="楷体"/>
                <w:bCs/>
                <w:sz w:val="24"/>
              </w:rPr>
            </w:pPr>
            <w:r>
              <w:rPr>
                <w:rFonts w:eastAsia="楷体"/>
                <w:bCs/>
                <w:sz w:val="24"/>
              </w:rPr>
              <w:t>航班号</w:t>
            </w:r>
            <w:r>
              <w:rPr>
                <w:rFonts w:eastAsia="楷体"/>
                <w:bCs/>
                <w:sz w:val="24"/>
              </w:rPr>
              <w:t>\</w:t>
            </w:r>
            <w:r>
              <w:rPr>
                <w:rFonts w:eastAsia="楷体"/>
                <w:bCs/>
                <w:sz w:val="24"/>
              </w:rPr>
              <w:t>车次：</w:t>
            </w:r>
          </w:p>
        </w:tc>
      </w:tr>
      <w:tr w:rsidR="00B60366" w:rsidTr="002F4116">
        <w:trPr>
          <w:trHeight w:val="680"/>
          <w:jc w:val="center"/>
        </w:trPr>
        <w:tc>
          <w:tcPr>
            <w:tcW w:w="1908" w:type="dxa"/>
            <w:vMerge w:val="restart"/>
            <w:tcBorders>
              <w:top w:val="single" w:sz="4" w:space="0" w:color="auto"/>
              <w:left w:val="single" w:sz="4" w:space="0" w:color="auto"/>
              <w:right w:val="single" w:sz="4" w:space="0" w:color="auto"/>
            </w:tcBorders>
            <w:vAlign w:val="center"/>
          </w:tcPr>
          <w:p w:rsidR="00B60366" w:rsidRDefault="00B60366" w:rsidP="002F4116">
            <w:pPr>
              <w:spacing w:after="0" w:line="240" w:lineRule="auto"/>
              <w:jc w:val="center"/>
              <w:rPr>
                <w:rFonts w:eastAsia="楷体"/>
                <w:bCs/>
                <w:sz w:val="24"/>
              </w:rPr>
            </w:pPr>
            <w:r>
              <w:rPr>
                <w:rFonts w:eastAsia="楷体"/>
                <w:bCs/>
                <w:sz w:val="24"/>
              </w:rPr>
              <w:t>回程信息</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B60366" w:rsidRDefault="00B60366" w:rsidP="002F4116">
            <w:pPr>
              <w:spacing w:after="0" w:line="240" w:lineRule="auto"/>
              <w:rPr>
                <w:rFonts w:eastAsia="楷体"/>
                <w:bCs/>
                <w:sz w:val="24"/>
              </w:rPr>
            </w:pPr>
            <w:r>
              <w:rPr>
                <w:rFonts w:eastAsia="楷体"/>
                <w:bCs/>
                <w:sz w:val="24"/>
              </w:rPr>
              <w:t>回程时间：</w:t>
            </w:r>
            <w:r>
              <w:rPr>
                <w:rFonts w:eastAsia="楷体"/>
                <w:bCs/>
                <w:sz w:val="24"/>
              </w:rPr>
              <w:t xml:space="preserve">   </w:t>
            </w:r>
            <w:r>
              <w:rPr>
                <w:rFonts w:eastAsia="楷体"/>
                <w:bCs/>
                <w:sz w:val="24"/>
              </w:rPr>
              <w:t>月</w:t>
            </w:r>
            <w:r>
              <w:rPr>
                <w:rFonts w:eastAsia="楷体"/>
                <w:bCs/>
                <w:sz w:val="24"/>
              </w:rPr>
              <w:t xml:space="preserve">   </w:t>
            </w:r>
            <w:r>
              <w:rPr>
                <w:rFonts w:eastAsia="楷体"/>
                <w:bCs/>
                <w:sz w:val="24"/>
              </w:rPr>
              <w:t>日</w:t>
            </w:r>
            <w:r>
              <w:rPr>
                <w:rFonts w:eastAsia="楷体"/>
                <w:bCs/>
                <w:sz w:val="24"/>
              </w:rPr>
              <w:t xml:space="preserve">   </w:t>
            </w:r>
            <w:r>
              <w:rPr>
                <w:rFonts w:eastAsia="楷体"/>
                <w:bCs/>
                <w:sz w:val="24"/>
              </w:rPr>
              <w:t>点</w:t>
            </w:r>
            <w:r>
              <w:rPr>
                <w:rFonts w:eastAsia="楷体"/>
                <w:bCs/>
                <w:sz w:val="24"/>
              </w:rPr>
              <w:t xml:space="preserve">   </w:t>
            </w:r>
            <w:r>
              <w:rPr>
                <w:rFonts w:eastAsia="楷体"/>
                <w:bCs/>
                <w:sz w:val="24"/>
              </w:rPr>
              <w:t>分</w:t>
            </w:r>
          </w:p>
        </w:tc>
      </w:tr>
      <w:tr w:rsidR="00B60366" w:rsidTr="002F4116">
        <w:trPr>
          <w:trHeight w:val="680"/>
          <w:jc w:val="center"/>
        </w:trPr>
        <w:tc>
          <w:tcPr>
            <w:tcW w:w="1908" w:type="dxa"/>
            <w:vMerge/>
            <w:tcBorders>
              <w:left w:val="single" w:sz="4" w:space="0" w:color="auto"/>
              <w:bottom w:val="single" w:sz="4" w:space="0" w:color="auto"/>
              <w:right w:val="single" w:sz="4" w:space="0" w:color="auto"/>
            </w:tcBorders>
            <w:vAlign w:val="center"/>
          </w:tcPr>
          <w:p w:rsidR="00B60366" w:rsidRDefault="00B60366" w:rsidP="002F4116">
            <w:pPr>
              <w:spacing w:after="0" w:line="240" w:lineRule="auto"/>
              <w:rPr>
                <w:rFonts w:eastAsia="楷体"/>
                <w:bCs/>
                <w:sz w:val="24"/>
              </w:rPr>
            </w:pP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B60366" w:rsidRDefault="00B60366" w:rsidP="002F4116">
            <w:pPr>
              <w:spacing w:after="0" w:line="240" w:lineRule="auto"/>
              <w:rPr>
                <w:rFonts w:eastAsia="楷体"/>
                <w:bCs/>
                <w:sz w:val="24"/>
              </w:rPr>
            </w:pPr>
            <w:r>
              <w:rPr>
                <w:rFonts w:eastAsia="楷体"/>
                <w:bCs/>
                <w:sz w:val="24"/>
              </w:rPr>
              <w:t>出发地点和交通方式：</w:t>
            </w:r>
          </w:p>
        </w:tc>
      </w:tr>
    </w:tbl>
    <w:p w:rsidR="00C668DE" w:rsidRDefault="00C668DE" w:rsidP="00C668DE">
      <w:pPr>
        <w:widowControl w:val="0"/>
        <w:wordWrap w:val="0"/>
        <w:adjustRightInd w:val="0"/>
        <w:snapToGrid w:val="0"/>
        <w:spacing w:line="240" w:lineRule="auto"/>
        <w:ind w:firstLineChars="200" w:firstLine="480"/>
        <w:jc w:val="center"/>
        <w:rPr>
          <w:rFonts w:eastAsia="楷体"/>
          <w:sz w:val="24"/>
        </w:rPr>
      </w:pPr>
      <w:r>
        <w:rPr>
          <w:rFonts w:eastAsia="楷体" w:hint="eastAsia"/>
          <w:sz w:val="24"/>
        </w:rPr>
        <w:t xml:space="preserve">                                                     </w:t>
      </w:r>
      <w:r>
        <w:rPr>
          <w:rFonts w:eastAsia="楷体"/>
          <w:sz w:val="24"/>
        </w:rPr>
        <w:t>年</w:t>
      </w:r>
      <w:r>
        <w:rPr>
          <w:rFonts w:eastAsia="楷体"/>
          <w:sz w:val="24"/>
        </w:rPr>
        <w:t xml:space="preserve">  </w:t>
      </w:r>
      <w:r>
        <w:rPr>
          <w:rFonts w:eastAsia="楷体" w:hint="eastAsia"/>
          <w:sz w:val="24"/>
        </w:rPr>
        <w:t xml:space="preserve"> </w:t>
      </w:r>
      <w:r>
        <w:rPr>
          <w:rFonts w:eastAsia="楷体"/>
          <w:sz w:val="24"/>
        </w:rPr>
        <w:t>月</w:t>
      </w:r>
      <w:r>
        <w:rPr>
          <w:rFonts w:eastAsia="楷体"/>
          <w:sz w:val="24"/>
        </w:rPr>
        <w:t xml:space="preserve">  </w:t>
      </w:r>
      <w:r>
        <w:rPr>
          <w:rFonts w:eastAsia="楷体" w:hint="eastAsia"/>
          <w:sz w:val="24"/>
        </w:rPr>
        <w:t xml:space="preserve"> </w:t>
      </w:r>
      <w:r>
        <w:rPr>
          <w:rFonts w:eastAsia="楷体"/>
          <w:sz w:val="24"/>
        </w:rPr>
        <w:t>日</w:t>
      </w:r>
    </w:p>
    <w:p w:rsidR="00C668DE" w:rsidRDefault="00C668DE" w:rsidP="00C668DE">
      <w:pPr>
        <w:adjustRightInd w:val="0"/>
        <w:snapToGrid w:val="0"/>
        <w:spacing w:line="300" w:lineRule="auto"/>
        <w:ind w:leftChars="1100" w:left="2310" w:firstLineChars="1200" w:firstLine="2640"/>
        <w:jc w:val="center"/>
        <w:rPr>
          <w:rFonts w:eastAsia="楷体"/>
          <w:sz w:val="22"/>
          <w:szCs w:val="22"/>
        </w:rPr>
      </w:pPr>
    </w:p>
    <w:sectPr w:rsidR="00C668DE" w:rsidSect="006A67FC">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823" w:rsidRDefault="00797823" w:rsidP="00387D37">
      <w:pPr>
        <w:spacing w:after="0" w:line="240" w:lineRule="auto"/>
      </w:pPr>
      <w:r>
        <w:separator/>
      </w:r>
    </w:p>
  </w:endnote>
  <w:endnote w:type="continuationSeparator" w:id="0">
    <w:p w:rsidR="00797823" w:rsidRDefault="00797823" w:rsidP="0038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823" w:rsidRDefault="00797823" w:rsidP="00387D37">
      <w:pPr>
        <w:spacing w:after="0" w:line="240" w:lineRule="auto"/>
      </w:pPr>
      <w:r>
        <w:separator/>
      </w:r>
    </w:p>
  </w:footnote>
  <w:footnote w:type="continuationSeparator" w:id="0">
    <w:p w:rsidR="00797823" w:rsidRDefault="00797823" w:rsidP="00387D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70CD"/>
    <w:rsid w:val="001F2499"/>
    <w:rsid w:val="00276E67"/>
    <w:rsid w:val="002F4116"/>
    <w:rsid w:val="003110A9"/>
    <w:rsid w:val="003370CD"/>
    <w:rsid w:val="00387D37"/>
    <w:rsid w:val="003C0B96"/>
    <w:rsid w:val="00463475"/>
    <w:rsid w:val="005B29DC"/>
    <w:rsid w:val="005F3DA1"/>
    <w:rsid w:val="0061279A"/>
    <w:rsid w:val="00626F5F"/>
    <w:rsid w:val="006A67FC"/>
    <w:rsid w:val="006D6E6E"/>
    <w:rsid w:val="006F727C"/>
    <w:rsid w:val="00797823"/>
    <w:rsid w:val="00907D73"/>
    <w:rsid w:val="009371BB"/>
    <w:rsid w:val="009A70C2"/>
    <w:rsid w:val="00B60366"/>
    <w:rsid w:val="00B835C9"/>
    <w:rsid w:val="00B92873"/>
    <w:rsid w:val="00C668DE"/>
    <w:rsid w:val="00DF6CE1"/>
    <w:rsid w:val="00E67D59"/>
    <w:rsid w:val="00E71757"/>
    <w:rsid w:val="00F00E2C"/>
    <w:rsid w:val="00F125D1"/>
    <w:rsid w:val="00F2783E"/>
    <w:rsid w:val="00F7686C"/>
    <w:rsid w:val="00F82541"/>
    <w:rsid w:val="00FE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FD78A"/>
  <w15:docId w15:val="{95843361-DACE-4666-BDC0-5C1FEBB3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87D37"/>
    <w:pPr>
      <w:spacing w:after="200" w:line="288" w:lineRule="auto"/>
    </w:pPr>
    <w:rPr>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D37"/>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character" w:customStyle="1" w:styleId="a4">
    <w:name w:val="页眉 字符"/>
    <w:basedOn w:val="a0"/>
    <w:link w:val="a3"/>
    <w:uiPriority w:val="99"/>
    <w:rsid w:val="00387D37"/>
    <w:rPr>
      <w:sz w:val="18"/>
      <w:szCs w:val="18"/>
    </w:rPr>
  </w:style>
  <w:style w:type="paragraph" w:styleId="a5">
    <w:name w:val="footer"/>
    <w:basedOn w:val="a"/>
    <w:link w:val="a6"/>
    <w:uiPriority w:val="99"/>
    <w:unhideWhenUsed/>
    <w:rsid w:val="00387D37"/>
    <w:pPr>
      <w:widowControl w:val="0"/>
      <w:tabs>
        <w:tab w:val="center" w:pos="4153"/>
        <w:tab w:val="right" w:pos="8306"/>
      </w:tabs>
      <w:snapToGrid w:val="0"/>
      <w:spacing w:after="0" w:line="240" w:lineRule="auto"/>
    </w:pPr>
    <w:rPr>
      <w:kern w:val="2"/>
      <w:sz w:val="18"/>
      <w:szCs w:val="18"/>
    </w:rPr>
  </w:style>
  <w:style w:type="character" w:customStyle="1" w:styleId="a6">
    <w:name w:val="页脚 字符"/>
    <w:basedOn w:val="a0"/>
    <w:link w:val="a5"/>
    <w:uiPriority w:val="99"/>
    <w:rsid w:val="00387D37"/>
    <w:rPr>
      <w:sz w:val="18"/>
      <w:szCs w:val="18"/>
    </w:rPr>
  </w:style>
  <w:style w:type="character" w:customStyle="1" w:styleId="Char">
    <w:name w:val="列出段落 Char"/>
    <w:link w:val="1"/>
    <w:uiPriority w:val="34"/>
    <w:rsid w:val="00387D37"/>
  </w:style>
  <w:style w:type="paragraph" w:customStyle="1" w:styleId="1">
    <w:name w:val="列出段落1"/>
    <w:basedOn w:val="a"/>
    <w:link w:val="Char"/>
    <w:uiPriority w:val="34"/>
    <w:qFormat/>
    <w:rsid w:val="00387D37"/>
    <w:pPr>
      <w:ind w:firstLineChars="200" w:firstLine="420"/>
    </w:pPr>
    <w:rPr>
      <w:kern w:val="2"/>
      <w:szCs w:val="22"/>
    </w:rPr>
  </w:style>
  <w:style w:type="character" w:styleId="a7">
    <w:name w:val="Hyperlink"/>
    <w:basedOn w:val="a0"/>
    <w:uiPriority w:val="99"/>
    <w:unhideWhenUsed/>
    <w:rsid w:val="00FE5C1E"/>
    <w:rPr>
      <w:color w:val="0563C1" w:themeColor="hyperlink"/>
      <w:u w:val="single"/>
    </w:rPr>
  </w:style>
  <w:style w:type="character" w:customStyle="1" w:styleId="10">
    <w:name w:val="@他1"/>
    <w:basedOn w:val="a0"/>
    <w:uiPriority w:val="99"/>
    <w:semiHidden/>
    <w:unhideWhenUsed/>
    <w:rsid w:val="00FE5C1E"/>
    <w:rPr>
      <w:color w:val="2B579A"/>
      <w:shd w:val="clear" w:color="auto" w:fill="E6E6E6"/>
    </w:rPr>
  </w:style>
  <w:style w:type="paragraph" w:styleId="a8">
    <w:name w:val="Date"/>
    <w:basedOn w:val="a"/>
    <w:next w:val="a"/>
    <w:link w:val="a9"/>
    <w:uiPriority w:val="99"/>
    <w:semiHidden/>
    <w:unhideWhenUsed/>
    <w:rsid w:val="00C668DE"/>
    <w:pPr>
      <w:ind w:leftChars="2500" w:left="100"/>
    </w:pPr>
  </w:style>
  <w:style w:type="character" w:customStyle="1" w:styleId="a9">
    <w:name w:val="日期 字符"/>
    <w:basedOn w:val="a0"/>
    <w:link w:val="a8"/>
    <w:uiPriority w:val="99"/>
    <w:semiHidden/>
    <w:rsid w:val="00C668DE"/>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leexunhan007@outlook.com</dc:creator>
  <cp:keywords/>
  <dc:description/>
  <cp:lastModifiedBy>leexunhan007@outlook.com</cp:lastModifiedBy>
  <cp:revision>20</cp:revision>
  <dcterms:created xsi:type="dcterms:W3CDTF">2017-04-21T13:31:00Z</dcterms:created>
  <dcterms:modified xsi:type="dcterms:W3CDTF">2017-05-22T08:44:00Z</dcterms:modified>
</cp:coreProperties>
</file>